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3A08" w14:textId="279B3547" w:rsidR="00D354FD" w:rsidRDefault="0008406A" w:rsidP="00D354FD">
      <w:pPr>
        <w:jc w:val="center"/>
        <w:rPr>
          <w:rFonts w:ascii="Cavolini" w:hAnsi="Cavolini" w:cs="Cavolini"/>
          <w:b/>
          <w:bCs/>
          <w:sz w:val="44"/>
          <w:szCs w:val="44"/>
        </w:rPr>
      </w:pPr>
      <w:r>
        <w:rPr>
          <w:rFonts w:ascii="Cavolini" w:hAnsi="Cavolini" w:cs="Cavolini"/>
          <w:noProof/>
          <w:sz w:val="32"/>
          <w:szCs w:val="32"/>
        </w:rPr>
        <w:drawing>
          <wp:anchor distT="0" distB="0" distL="114300" distR="114300" simplePos="0" relativeHeight="251660288" behindDoc="1" locked="0" layoutInCell="1" allowOverlap="1" wp14:anchorId="216CF186" wp14:editId="4CBAC832">
            <wp:simplePos x="0" y="0"/>
            <wp:positionH relativeFrom="column">
              <wp:posOffset>5369560</wp:posOffset>
            </wp:positionH>
            <wp:positionV relativeFrom="paragraph">
              <wp:posOffset>0</wp:posOffset>
            </wp:positionV>
            <wp:extent cx="1249045" cy="1076325"/>
            <wp:effectExtent l="0" t="0" r="8255" b="9525"/>
            <wp:wrapTight wrapText="bothSides">
              <wp:wrapPolygon edited="0">
                <wp:start x="0" y="0"/>
                <wp:lineTo x="0" y="21409"/>
                <wp:lineTo x="21413" y="21409"/>
                <wp:lineTo x="214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045" cy="1076325"/>
                    </a:xfrm>
                    <a:prstGeom prst="rect">
                      <a:avLst/>
                    </a:prstGeom>
                    <a:noFill/>
                  </pic:spPr>
                </pic:pic>
              </a:graphicData>
            </a:graphic>
          </wp:anchor>
        </w:drawing>
      </w:r>
      <w:r w:rsidR="00D354FD">
        <w:rPr>
          <w:rFonts w:ascii="Cavolini" w:hAnsi="Cavolini" w:cs="Cavolini"/>
          <w:b/>
          <w:bCs/>
          <w:sz w:val="44"/>
          <w:szCs w:val="44"/>
        </w:rPr>
        <w:t xml:space="preserve">Welcome Letter  </w:t>
      </w:r>
    </w:p>
    <w:p w14:paraId="2C3BB5B4" w14:textId="24FD61BC" w:rsidR="00EE2BC5" w:rsidRPr="00D354FD" w:rsidRDefault="00470FBC" w:rsidP="00D354FD">
      <w:pPr>
        <w:jc w:val="center"/>
        <w:rPr>
          <w:rFonts w:ascii="Cavolini" w:hAnsi="Cavolini" w:cs="Cavolini"/>
          <w:b/>
          <w:bCs/>
          <w:sz w:val="44"/>
          <w:szCs w:val="44"/>
        </w:rPr>
      </w:pPr>
      <w:r>
        <w:rPr>
          <w:rFonts w:ascii="Cavolini" w:hAnsi="Cavolini" w:cs="Cavolini"/>
          <w:sz w:val="32"/>
          <w:szCs w:val="32"/>
        </w:rPr>
        <w:t xml:space="preserve">  </w:t>
      </w:r>
      <w:r w:rsidR="00803374" w:rsidRPr="001236BA">
        <w:rPr>
          <w:rFonts w:ascii="Cavolini" w:hAnsi="Cavolini" w:cs="Cavolini"/>
          <w:sz w:val="32"/>
          <w:szCs w:val="32"/>
        </w:rPr>
        <w:t xml:space="preserve">Oak Class – </w:t>
      </w:r>
      <w:r w:rsidR="00D354FD">
        <w:rPr>
          <w:rFonts w:ascii="Cavolini" w:hAnsi="Cavolini" w:cs="Cavolini"/>
          <w:sz w:val="32"/>
          <w:szCs w:val="32"/>
        </w:rPr>
        <w:t>Autumn</w:t>
      </w:r>
      <w:r w:rsidR="000B7976" w:rsidRPr="001236BA">
        <w:rPr>
          <w:rFonts w:ascii="Cavolini" w:hAnsi="Cavolini" w:cs="Cavolini"/>
          <w:sz w:val="32"/>
          <w:szCs w:val="32"/>
        </w:rPr>
        <w:t xml:space="preserve"> </w:t>
      </w:r>
      <w:r w:rsidR="0050796E" w:rsidRPr="001236BA">
        <w:rPr>
          <w:rFonts w:ascii="Cavolini" w:hAnsi="Cavolini" w:cs="Cavolini"/>
          <w:sz w:val="32"/>
          <w:szCs w:val="32"/>
        </w:rPr>
        <w:t xml:space="preserve">term </w:t>
      </w:r>
      <w:r w:rsidR="00CF382A" w:rsidRPr="001236BA">
        <w:rPr>
          <w:rFonts w:ascii="Cavolini" w:hAnsi="Cavolini" w:cs="Cavolini"/>
          <w:sz w:val="32"/>
          <w:szCs w:val="32"/>
        </w:rPr>
        <w:t>1</w:t>
      </w:r>
    </w:p>
    <w:p w14:paraId="2A2243A1" w14:textId="53928666" w:rsidR="00EE2BC5" w:rsidRPr="0008406A" w:rsidRDefault="00470FBC" w:rsidP="0008406A">
      <w:pPr>
        <w:jc w:val="center"/>
        <w:rPr>
          <w:rFonts w:ascii="Cavolini" w:hAnsi="Cavolini" w:cs="Cavolini"/>
          <w:sz w:val="32"/>
          <w:szCs w:val="32"/>
        </w:rPr>
      </w:pPr>
      <w:r>
        <w:rPr>
          <w:rFonts w:ascii="Cavolini" w:hAnsi="Cavolini" w:cs="Cavolini"/>
          <w:sz w:val="32"/>
          <w:szCs w:val="32"/>
        </w:rPr>
        <w:t xml:space="preserve">   </w:t>
      </w:r>
    </w:p>
    <w:p w14:paraId="335A84BC" w14:textId="3180A749" w:rsidR="001C1102" w:rsidRPr="00944C51" w:rsidRDefault="001C1102" w:rsidP="001236BA">
      <w:pPr>
        <w:spacing w:after="0"/>
        <w:jc w:val="both"/>
        <w:rPr>
          <w:rFonts w:ascii="Cavolini" w:eastAsia="+mn-ea" w:hAnsi="Cavolini" w:cs="Cavolini"/>
          <w:kern w:val="24"/>
          <w:sz w:val="24"/>
          <w:szCs w:val="24"/>
          <w:lang w:val="en-US"/>
        </w:rPr>
      </w:pPr>
      <w:r w:rsidRPr="00944C51">
        <w:rPr>
          <w:rFonts w:ascii="Cavolini" w:eastAsia="+mn-ea" w:hAnsi="Cavolini" w:cs="Cavolini"/>
          <w:kern w:val="24"/>
          <w:sz w:val="24"/>
          <w:szCs w:val="24"/>
          <w:lang w:val="en-US"/>
        </w:rPr>
        <w:t xml:space="preserve">Welcome to Oak Class we are very excited to begin the school year with you. It was a pleasure </w:t>
      </w:r>
      <w:r w:rsidR="0008406A">
        <w:rPr>
          <w:rFonts w:ascii="Cavolini" w:eastAsia="+mn-ea" w:hAnsi="Cavolini" w:cs="Cavolini"/>
          <w:kern w:val="24"/>
          <w:sz w:val="24"/>
          <w:szCs w:val="24"/>
          <w:lang w:val="en-US"/>
        </w:rPr>
        <w:t>working with</w:t>
      </w:r>
      <w:r w:rsidRPr="00944C51">
        <w:rPr>
          <w:rFonts w:ascii="Cavolini" w:eastAsia="+mn-ea" w:hAnsi="Cavolini" w:cs="Cavolini"/>
          <w:kern w:val="24"/>
          <w:sz w:val="24"/>
          <w:szCs w:val="24"/>
          <w:lang w:val="en-US"/>
        </w:rPr>
        <w:t xml:space="preserve"> your wonderful children during their</w:t>
      </w:r>
      <w:r w:rsidR="0008406A">
        <w:rPr>
          <w:rFonts w:ascii="Cavolini" w:eastAsia="+mn-ea" w:hAnsi="Cavolini" w:cs="Cavolini"/>
          <w:kern w:val="24"/>
          <w:sz w:val="24"/>
          <w:szCs w:val="24"/>
          <w:lang w:val="en-US"/>
        </w:rPr>
        <w:t xml:space="preserve"> </w:t>
      </w:r>
      <w:r w:rsidRPr="00944C51">
        <w:rPr>
          <w:rFonts w:ascii="Cavolini" w:eastAsia="+mn-ea" w:hAnsi="Cavolini" w:cs="Cavolini"/>
          <w:kern w:val="24"/>
          <w:sz w:val="24"/>
          <w:szCs w:val="24"/>
          <w:lang w:val="en-US"/>
        </w:rPr>
        <w:t xml:space="preserve">transition visit. We have lots planned for the </w:t>
      </w:r>
      <w:r w:rsidR="00052846" w:rsidRPr="00944C51">
        <w:rPr>
          <w:rFonts w:ascii="Cavolini" w:eastAsia="+mn-ea" w:hAnsi="Cavolini" w:cs="Cavolini"/>
          <w:kern w:val="24"/>
          <w:sz w:val="24"/>
          <w:szCs w:val="24"/>
          <w:lang w:val="en-US"/>
        </w:rPr>
        <w:t>Autumn term</w:t>
      </w:r>
      <w:r w:rsidRPr="00944C51">
        <w:rPr>
          <w:rFonts w:ascii="Cavolini" w:eastAsia="+mn-ea" w:hAnsi="Cavolini" w:cs="Cavolini"/>
          <w:kern w:val="24"/>
          <w:sz w:val="24"/>
          <w:szCs w:val="24"/>
          <w:lang w:val="en-US"/>
        </w:rPr>
        <w:t xml:space="preserve">. </w:t>
      </w:r>
    </w:p>
    <w:p w14:paraId="104CD3D7" w14:textId="6E679DF8" w:rsidR="001C1102" w:rsidRPr="00944C51" w:rsidRDefault="001C1102" w:rsidP="001236BA">
      <w:pPr>
        <w:spacing w:after="0"/>
        <w:jc w:val="both"/>
        <w:rPr>
          <w:rFonts w:ascii="Cavolini" w:eastAsia="+mn-ea" w:hAnsi="Cavolini" w:cs="Cavolini"/>
          <w:kern w:val="24"/>
          <w:sz w:val="24"/>
          <w:szCs w:val="24"/>
          <w:lang w:val="en-US"/>
        </w:rPr>
      </w:pPr>
    </w:p>
    <w:p w14:paraId="18241C25" w14:textId="58DAF147" w:rsidR="001C1102" w:rsidRPr="00944C51" w:rsidRDefault="00052846" w:rsidP="001236BA">
      <w:pPr>
        <w:spacing w:after="0"/>
        <w:jc w:val="both"/>
        <w:rPr>
          <w:rFonts w:ascii="Cavolini" w:eastAsia="+mn-ea" w:hAnsi="Cavolini" w:cs="Cavolini"/>
          <w:kern w:val="24"/>
          <w:sz w:val="24"/>
          <w:szCs w:val="24"/>
          <w:lang w:val="en-US"/>
        </w:rPr>
      </w:pPr>
      <w:r w:rsidRPr="00944C51">
        <w:rPr>
          <w:rFonts w:ascii="Cavolini" w:eastAsia="+mn-ea" w:hAnsi="Cavolini" w:cs="Cavolini"/>
          <w:kern w:val="24"/>
          <w:sz w:val="24"/>
          <w:szCs w:val="24"/>
          <w:lang w:val="en-US"/>
        </w:rPr>
        <w:t xml:space="preserve">During </w:t>
      </w:r>
      <w:r w:rsidR="00D660C3">
        <w:rPr>
          <w:rFonts w:ascii="Cavolini" w:eastAsia="+mn-ea" w:hAnsi="Cavolini" w:cs="Cavolini"/>
          <w:kern w:val="24"/>
          <w:sz w:val="24"/>
          <w:szCs w:val="24"/>
          <w:lang w:val="en-US"/>
        </w:rPr>
        <w:t>English</w:t>
      </w:r>
      <w:r w:rsidRPr="00944C51">
        <w:rPr>
          <w:rFonts w:ascii="Cavolini" w:eastAsia="+mn-ea" w:hAnsi="Cavolini" w:cs="Cavolini"/>
          <w:kern w:val="24"/>
          <w:sz w:val="24"/>
          <w:szCs w:val="24"/>
          <w:lang w:val="en-US"/>
        </w:rPr>
        <w:t xml:space="preserve"> we will enjoy the story </w:t>
      </w:r>
      <w:r w:rsidR="00BC4049">
        <w:rPr>
          <w:rFonts w:ascii="Cavolini" w:eastAsia="+mn-ea" w:hAnsi="Cavolini" w:cs="Cavolini"/>
          <w:kern w:val="24"/>
          <w:sz w:val="24"/>
          <w:szCs w:val="24"/>
          <w:lang w:val="en-US"/>
        </w:rPr>
        <w:t>‘</w:t>
      </w:r>
      <w:r w:rsidR="0008406A">
        <w:rPr>
          <w:rFonts w:ascii="Cavolini" w:eastAsia="+mn-ea" w:hAnsi="Cavolini" w:cs="Cavolini"/>
          <w:kern w:val="24"/>
          <w:sz w:val="24"/>
          <w:szCs w:val="24"/>
          <w:lang w:val="en-US"/>
        </w:rPr>
        <w:t>The Pirates Next Door</w:t>
      </w:r>
      <w:r w:rsidR="00BC4049">
        <w:rPr>
          <w:rFonts w:ascii="Cavolini" w:eastAsia="+mn-ea" w:hAnsi="Cavolini" w:cs="Cavolini"/>
          <w:kern w:val="24"/>
          <w:sz w:val="24"/>
          <w:szCs w:val="24"/>
          <w:lang w:val="en-US"/>
        </w:rPr>
        <w:t>’</w:t>
      </w:r>
      <w:r w:rsidR="0008406A">
        <w:rPr>
          <w:rFonts w:ascii="Cavolini" w:eastAsia="+mn-ea" w:hAnsi="Cavolini" w:cs="Cavolini"/>
          <w:kern w:val="24"/>
          <w:sz w:val="24"/>
          <w:szCs w:val="24"/>
          <w:lang w:val="en-US"/>
        </w:rPr>
        <w:t xml:space="preserve"> by Jonny </w:t>
      </w:r>
      <w:proofErr w:type="spellStart"/>
      <w:r w:rsidR="0008406A">
        <w:rPr>
          <w:rFonts w:ascii="Cavolini" w:eastAsia="+mn-ea" w:hAnsi="Cavolini" w:cs="Cavolini"/>
          <w:kern w:val="24"/>
          <w:sz w:val="24"/>
          <w:szCs w:val="24"/>
          <w:lang w:val="en-US"/>
        </w:rPr>
        <w:t>Duddle</w:t>
      </w:r>
      <w:proofErr w:type="spellEnd"/>
      <w:r w:rsidRPr="00944C51">
        <w:rPr>
          <w:rFonts w:ascii="Cavolini" w:eastAsia="+mn-ea" w:hAnsi="Cavolini" w:cs="Cavolini"/>
          <w:kern w:val="24"/>
          <w:sz w:val="24"/>
          <w:szCs w:val="24"/>
          <w:lang w:val="en-US"/>
        </w:rPr>
        <w:t xml:space="preserve">. This is a lovely book about a </w:t>
      </w:r>
      <w:r w:rsidR="0008406A">
        <w:rPr>
          <w:rFonts w:ascii="Cavolini" w:eastAsia="+mn-ea" w:hAnsi="Cavolini" w:cs="Cavolini"/>
          <w:kern w:val="24"/>
          <w:sz w:val="24"/>
          <w:szCs w:val="24"/>
          <w:lang w:val="en-US"/>
        </w:rPr>
        <w:t>girl who meets a family of pirates.</w:t>
      </w:r>
      <w:r w:rsidRPr="00944C51">
        <w:rPr>
          <w:rFonts w:ascii="Cavolini" w:eastAsia="+mn-ea" w:hAnsi="Cavolini" w:cs="Cavolini"/>
          <w:kern w:val="24"/>
          <w:sz w:val="24"/>
          <w:szCs w:val="24"/>
          <w:lang w:val="en-US"/>
        </w:rPr>
        <w:t xml:space="preserve"> We will </w:t>
      </w:r>
      <w:r w:rsidR="00BC4049">
        <w:rPr>
          <w:rFonts w:ascii="Cavolini" w:eastAsia="+mn-ea" w:hAnsi="Cavolini" w:cs="Cavolini"/>
          <w:kern w:val="24"/>
          <w:sz w:val="24"/>
          <w:szCs w:val="24"/>
          <w:lang w:val="en-US"/>
        </w:rPr>
        <w:t>explore</w:t>
      </w:r>
      <w:r w:rsidRPr="00944C51">
        <w:rPr>
          <w:rFonts w:ascii="Cavolini" w:eastAsia="+mn-ea" w:hAnsi="Cavolini" w:cs="Cavolini"/>
          <w:kern w:val="24"/>
          <w:sz w:val="24"/>
          <w:szCs w:val="24"/>
          <w:lang w:val="en-US"/>
        </w:rPr>
        <w:t xml:space="preserve"> the </w:t>
      </w:r>
      <w:r w:rsidR="00BC4049">
        <w:rPr>
          <w:rFonts w:ascii="Cavolini" w:eastAsia="+mn-ea" w:hAnsi="Cavolini" w:cs="Cavolini"/>
          <w:kern w:val="24"/>
          <w:sz w:val="24"/>
          <w:szCs w:val="24"/>
          <w:lang w:val="en-US"/>
        </w:rPr>
        <w:t>book and develop our writing skill</w:t>
      </w:r>
      <w:r w:rsidR="00066FE4">
        <w:rPr>
          <w:rFonts w:ascii="Cavolini" w:eastAsia="+mn-ea" w:hAnsi="Cavolini" w:cs="Cavolini"/>
          <w:kern w:val="24"/>
          <w:sz w:val="24"/>
          <w:szCs w:val="24"/>
          <w:lang w:val="en-US"/>
        </w:rPr>
        <w:t xml:space="preserve">s. Our focus this term is to write a clear sentence with a capital letter, finger spaces and a full stop. </w:t>
      </w:r>
    </w:p>
    <w:p w14:paraId="6BCAA764" w14:textId="58848F1A" w:rsidR="00A81A90" w:rsidRPr="00944C51" w:rsidRDefault="00A81A90" w:rsidP="001236BA">
      <w:pPr>
        <w:spacing w:after="0"/>
        <w:jc w:val="both"/>
        <w:rPr>
          <w:rFonts w:ascii="Cavolini" w:eastAsia="+mn-ea" w:hAnsi="Cavolini" w:cs="Cavolini"/>
          <w:kern w:val="24"/>
          <w:sz w:val="24"/>
          <w:szCs w:val="24"/>
          <w:lang w:val="en-US"/>
        </w:rPr>
      </w:pPr>
    </w:p>
    <w:p w14:paraId="5C33192E" w14:textId="1D57FB9E" w:rsidR="00DC4B6B" w:rsidRPr="00944C51" w:rsidRDefault="00870326" w:rsidP="001236BA">
      <w:pPr>
        <w:spacing w:after="0"/>
        <w:jc w:val="both"/>
        <w:rPr>
          <w:rFonts w:ascii="Cavolini" w:eastAsia="+mn-ea" w:hAnsi="Cavolini" w:cs="Cavolini"/>
          <w:kern w:val="24"/>
          <w:sz w:val="24"/>
          <w:szCs w:val="24"/>
          <w:lang w:val="en-US"/>
        </w:rPr>
      </w:pPr>
      <w:r w:rsidRPr="00944C51">
        <w:rPr>
          <w:rFonts w:ascii="Cavolini" w:eastAsia="+mn-ea" w:hAnsi="Cavolini" w:cs="Cavolini"/>
          <w:kern w:val="24"/>
          <w:sz w:val="24"/>
          <w:szCs w:val="24"/>
          <w:lang w:val="en-US"/>
        </w:rPr>
        <w:t>During</w:t>
      </w:r>
      <w:r w:rsidR="00570053" w:rsidRPr="00944C51">
        <w:rPr>
          <w:rFonts w:ascii="Cavolini" w:eastAsia="+mn-ea" w:hAnsi="Cavolini" w:cs="Cavolini"/>
          <w:kern w:val="24"/>
          <w:sz w:val="24"/>
          <w:szCs w:val="24"/>
          <w:lang w:val="en-US"/>
        </w:rPr>
        <w:t xml:space="preserve"> our</w:t>
      </w:r>
      <w:r w:rsidRPr="00944C51">
        <w:rPr>
          <w:rFonts w:ascii="Cavolini" w:eastAsia="+mn-ea" w:hAnsi="Cavolini" w:cs="Cavolini"/>
          <w:kern w:val="24"/>
          <w:sz w:val="24"/>
          <w:szCs w:val="24"/>
          <w:lang w:val="en-US"/>
        </w:rPr>
        <w:t xml:space="preserve"> </w:t>
      </w:r>
      <w:r w:rsidR="00944C51" w:rsidRPr="00944C51">
        <w:rPr>
          <w:rFonts w:ascii="Cavolini" w:eastAsia="+mn-ea" w:hAnsi="Cavolini" w:cs="Cavolini"/>
          <w:kern w:val="24"/>
          <w:sz w:val="24"/>
          <w:szCs w:val="24"/>
          <w:lang w:val="en-US"/>
        </w:rPr>
        <w:t>math’s</w:t>
      </w:r>
      <w:r w:rsidRPr="00944C51">
        <w:rPr>
          <w:rFonts w:ascii="Cavolini" w:eastAsia="+mn-ea" w:hAnsi="Cavolini" w:cs="Cavolini"/>
          <w:kern w:val="24"/>
          <w:sz w:val="24"/>
          <w:szCs w:val="24"/>
          <w:lang w:val="en-US"/>
        </w:rPr>
        <w:t xml:space="preserve"> </w:t>
      </w:r>
      <w:r w:rsidR="00570053" w:rsidRPr="00944C51">
        <w:rPr>
          <w:rFonts w:ascii="Cavolini" w:eastAsia="+mn-ea" w:hAnsi="Cavolini" w:cs="Cavolini"/>
          <w:kern w:val="24"/>
          <w:sz w:val="24"/>
          <w:szCs w:val="24"/>
          <w:lang w:val="en-US"/>
        </w:rPr>
        <w:t>lessons</w:t>
      </w:r>
      <w:r w:rsidRPr="00944C51">
        <w:rPr>
          <w:rFonts w:ascii="Cavolini" w:eastAsia="+mn-ea" w:hAnsi="Cavolini" w:cs="Cavolini"/>
          <w:kern w:val="24"/>
          <w:sz w:val="24"/>
          <w:szCs w:val="24"/>
          <w:lang w:val="en-US"/>
        </w:rPr>
        <w:t xml:space="preserve"> t</w:t>
      </w:r>
      <w:r w:rsidR="000203F0" w:rsidRPr="00944C51">
        <w:rPr>
          <w:rFonts w:ascii="Cavolini" w:eastAsia="+mn-ea" w:hAnsi="Cavolini" w:cs="Cavolini"/>
          <w:kern w:val="24"/>
          <w:sz w:val="24"/>
          <w:szCs w:val="24"/>
          <w:lang w:val="en-US"/>
        </w:rPr>
        <w:t xml:space="preserve">he </w:t>
      </w:r>
      <w:r w:rsidR="00570053" w:rsidRPr="00944C51">
        <w:rPr>
          <w:rFonts w:ascii="Cavolini" w:eastAsia="+mn-ea" w:hAnsi="Cavolini" w:cs="Cavolini"/>
          <w:kern w:val="24"/>
          <w:sz w:val="24"/>
          <w:szCs w:val="24"/>
          <w:lang w:val="en-US"/>
        </w:rPr>
        <w:t xml:space="preserve">year 1 Children are following the White Rose </w:t>
      </w:r>
      <w:r w:rsidR="00944C51" w:rsidRPr="00944C51">
        <w:rPr>
          <w:rFonts w:ascii="Cavolini" w:eastAsia="+mn-ea" w:hAnsi="Cavolini" w:cs="Cavolini"/>
          <w:kern w:val="24"/>
          <w:sz w:val="24"/>
          <w:szCs w:val="24"/>
          <w:lang w:val="en-US"/>
        </w:rPr>
        <w:t>Math’s</w:t>
      </w:r>
      <w:r w:rsidR="00570053" w:rsidRPr="00944C51">
        <w:rPr>
          <w:rFonts w:ascii="Cavolini" w:eastAsia="+mn-ea" w:hAnsi="Cavolini" w:cs="Cavolini"/>
          <w:kern w:val="24"/>
          <w:sz w:val="24"/>
          <w:szCs w:val="24"/>
          <w:lang w:val="en-US"/>
        </w:rPr>
        <w:t xml:space="preserve"> scheme, we are starting</w:t>
      </w:r>
      <w:r w:rsidR="00D660C3">
        <w:rPr>
          <w:rFonts w:ascii="Cavolini" w:eastAsia="+mn-ea" w:hAnsi="Cavolini" w:cs="Cavolini"/>
          <w:kern w:val="24"/>
          <w:sz w:val="24"/>
          <w:szCs w:val="24"/>
          <w:lang w:val="en-US"/>
        </w:rPr>
        <w:t xml:space="preserve"> with</w:t>
      </w:r>
      <w:r w:rsidR="00570053" w:rsidRPr="00944C51">
        <w:rPr>
          <w:rFonts w:ascii="Cavolini" w:eastAsia="+mn-ea" w:hAnsi="Cavolini" w:cs="Cavolini"/>
          <w:kern w:val="24"/>
          <w:sz w:val="24"/>
          <w:szCs w:val="24"/>
          <w:lang w:val="en-US"/>
        </w:rPr>
        <w:t xml:space="preserve"> adding and subtracting within 10.</w:t>
      </w:r>
    </w:p>
    <w:p w14:paraId="0B16A8F7" w14:textId="0CDB1CE9" w:rsidR="001236BA" w:rsidRPr="00944C51" w:rsidRDefault="001236BA" w:rsidP="001236BA">
      <w:pPr>
        <w:spacing w:after="0"/>
        <w:jc w:val="both"/>
        <w:rPr>
          <w:rFonts w:ascii="Cavolini" w:eastAsia="+mn-ea" w:hAnsi="Cavolini" w:cs="Cavolini"/>
          <w:kern w:val="24"/>
          <w:sz w:val="24"/>
          <w:szCs w:val="24"/>
          <w:lang w:val="en-US"/>
        </w:rPr>
      </w:pPr>
    </w:p>
    <w:p w14:paraId="66293AB6" w14:textId="0F4D45EB" w:rsidR="00944C51" w:rsidRDefault="000203F0" w:rsidP="00D3442F">
      <w:pPr>
        <w:spacing w:after="0"/>
        <w:jc w:val="both"/>
        <w:rPr>
          <w:rFonts w:ascii="Cavolini" w:eastAsia="+mn-ea" w:hAnsi="Cavolini" w:cs="Cavolini"/>
          <w:kern w:val="24"/>
          <w:sz w:val="24"/>
          <w:szCs w:val="24"/>
          <w:lang w:val="en-US"/>
        </w:rPr>
      </w:pPr>
      <w:r w:rsidRPr="00944C51">
        <w:rPr>
          <w:rFonts w:ascii="Cavolini" w:eastAsia="+mn-ea" w:hAnsi="Cavolini" w:cs="Cavolini"/>
          <w:kern w:val="24"/>
          <w:sz w:val="24"/>
          <w:szCs w:val="24"/>
          <w:lang w:val="en-US"/>
        </w:rPr>
        <w:t>During the afternoons</w:t>
      </w:r>
      <w:r w:rsidR="00570053" w:rsidRPr="00944C51">
        <w:rPr>
          <w:rFonts w:ascii="Cavolini" w:eastAsia="+mn-ea" w:hAnsi="Cavolini" w:cs="Cavolini"/>
          <w:kern w:val="24"/>
          <w:sz w:val="24"/>
          <w:szCs w:val="24"/>
          <w:lang w:val="en-US"/>
        </w:rPr>
        <w:t xml:space="preserve"> we will </w:t>
      </w:r>
      <w:r w:rsidR="00944C51" w:rsidRPr="00944C51">
        <w:rPr>
          <w:rFonts w:ascii="Cavolini" w:eastAsia="+mn-ea" w:hAnsi="Cavolini" w:cs="Cavolini"/>
          <w:kern w:val="24"/>
          <w:sz w:val="24"/>
          <w:szCs w:val="24"/>
          <w:lang w:val="en-US"/>
        </w:rPr>
        <w:t>have</w:t>
      </w:r>
      <w:r w:rsidR="00944C51">
        <w:rPr>
          <w:rFonts w:ascii="Cavolini" w:eastAsia="+mn-ea" w:hAnsi="Cavolini" w:cs="Cavolini"/>
          <w:kern w:val="24"/>
          <w:sz w:val="24"/>
          <w:szCs w:val="24"/>
          <w:lang w:val="en-US"/>
        </w:rPr>
        <w:t xml:space="preserve">: -  </w:t>
      </w:r>
    </w:p>
    <w:p w14:paraId="21A01482" w14:textId="2437CCBD" w:rsidR="00944C51" w:rsidRDefault="00570053" w:rsidP="00D3442F">
      <w:pPr>
        <w:spacing w:after="0"/>
        <w:jc w:val="both"/>
        <w:rPr>
          <w:rFonts w:ascii="Cavolini" w:eastAsia="+mn-ea" w:hAnsi="Cavolini" w:cs="Cavolini"/>
          <w:kern w:val="24"/>
          <w:sz w:val="24"/>
          <w:szCs w:val="24"/>
          <w:lang w:val="en-US"/>
        </w:rPr>
      </w:pPr>
      <w:r w:rsidRPr="00944C51">
        <w:rPr>
          <w:rFonts w:ascii="Cavolini" w:eastAsia="+mn-ea" w:hAnsi="Cavolini" w:cs="Cavolini"/>
          <w:kern w:val="24"/>
          <w:sz w:val="24"/>
          <w:szCs w:val="24"/>
          <w:lang w:val="en-US"/>
        </w:rPr>
        <w:t xml:space="preserve">Geography – </w:t>
      </w:r>
      <w:r w:rsidR="00066FE4">
        <w:rPr>
          <w:rFonts w:ascii="Cavolini" w:eastAsia="+mn-ea" w:hAnsi="Cavolini" w:cs="Cavolini"/>
          <w:kern w:val="24"/>
          <w:sz w:val="24"/>
          <w:szCs w:val="24"/>
          <w:lang w:val="en-US"/>
        </w:rPr>
        <w:t xml:space="preserve">Where am I? </w:t>
      </w:r>
      <w:r w:rsidRPr="00944C51">
        <w:rPr>
          <w:rFonts w:ascii="Cavolini" w:eastAsia="+mn-ea" w:hAnsi="Cavolini" w:cs="Cavolini"/>
          <w:kern w:val="24"/>
          <w:sz w:val="24"/>
          <w:szCs w:val="24"/>
          <w:lang w:val="en-US"/>
        </w:rPr>
        <w:t xml:space="preserve">Thinking about where we live. </w:t>
      </w:r>
    </w:p>
    <w:p w14:paraId="0BB62DFA" w14:textId="7D162252" w:rsidR="00066FE4" w:rsidRDefault="00066FE4" w:rsidP="00D3442F">
      <w:pPr>
        <w:spacing w:after="0"/>
        <w:jc w:val="both"/>
        <w:rPr>
          <w:rFonts w:ascii="Cavolini" w:eastAsia="+mn-ea" w:hAnsi="Cavolini" w:cs="Cavolini"/>
          <w:kern w:val="24"/>
          <w:sz w:val="24"/>
          <w:szCs w:val="24"/>
          <w:lang w:val="en-US"/>
        </w:rPr>
      </w:pPr>
      <w:r>
        <w:rPr>
          <w:rFonts w:ascii="Cavolini" w:eastAsia="+mn-ea" w:hAnsi="Cavolini" w:cs="Cavolini"/>
          <w:kern w:val="24"/>
          <w:sz w:val="24"/>
          <w:szCs w:val="24"/>
          <w:lang w:val="en-US"/>
        </w:rPr>
        <w:t xml:space="preserve">Science - materials. </w:t>
      </w:r>
    </w:p>
    <w:p w14:paraId="40B55751" w14:textId="71DB7292" w:rsidR="00944C51" w:rsidRDefault="00570053" w:rsidP="00D3442F">
      <w:pPr>
        <w:spacing w:after="0"/>
        <w:jc w:val="both"/>
        <w:rPr>
          <w:rFonts w:ascii="Cavolini" w:eastAsia="+mn-ea" w:hAnsi="Cavolini" w:cs="Cavolini"/>
          <w:kern w:val="24"/>
          <w:sz w:val="24"/>
          <w:szCs w:val="24"/>
          <w:lang w:val="en-US"/>
        </w:rPr>
      </w:pPr>
      <w:r w:rsidRPr="00944C51">
        <w:rPr>
          <w:rFonts w:ascii="Cavolini" w:eastAsia="+mn-ea" w:hAnsi="Cavolini" w:cs="Cavolini"/>
          <w:kern w:val="24"/>
          <w:sz w:val="24"/>
          <w:szCs w:val="24"/>
          <w:lang w:val="en-US"/>
        </w:rPr>
        <w:t>Design and Technology – Healthy Eating</w:t>
      </w:r>
      <w:r w:rsidR="00066FE4">
        <w:rPr>
          <w:rFonts w:ascii="Cavolini" w:eastAsia="+mn-ea" w:hAnsi="Cavolini" w:cs="Cavolini"/>
          <w:kern w:val="24"/>
          <w:sz w:val="24"/>
          <w:szCs w:val="24"/>
          <w:lang w:val="en-US"/>
        </w:rPr>
        <w:t xml:space="preserve"> and making soup</w:t>
      </w:r>
      <w:r w:rsidRPr="00944C51">
        <w:rPr>
          <w:rFonts w:ascii="Cavolini" w:eastAsia="+mn-ea" w:hAnsi="Cavolini" w:cs="Cavolini"/>
          <w:kern w:val="24"/>
          <w:sz w:val="24"/>
          <w:szCs w:val="24"/>
          <w:lang w:val="en-US"/>
        </w:rPr>
        <w:t xml:space="preserve">. </w:t>
      </w:r>
    </w:p>
    <w:p w14:paraId="663C03E6" w14:textId="193A536D" w:rsidR="001236BA" w:rsidRDefault="00570053" w:rsidP="00D3442F">
      <w:pPr>
        <w:spacing w:after="0"/>
        <w:jc w:val="both"/>
        <w:rPr>
          <w:rFonts w:ascii="Cavolini" w:eastAsia="+mn-ea" w:hAnsi="Cavolini" w:cs="Cavolini"/>
          <w:kern w:val="24"/>
          <w:sz w:val="24"/>
          <w:szCs w:val="24"/>
          <w:lang w:val="en-US"/>
        </w:rPr>
      </w:pPr>
      <w:r w:rsidRPr="00944C51">
        <w:rPr>
          <w:rFonts w:ascii="Cavolini" w:eastAsia="+mn-ea" w:hAnsi="Cavolini" w:cs="Cavolini"/>
          <w:kern w:val="24"/>
          <w:sz w:val="24"/>
          <w:szCs w:val="24"/>
          <w:lang w:val="en-US"/>
        </w:rPr>
        <w:t xml:space="preserve">ICT – </w:t>
      </w:r>
      <w:r w:rsidR="00066FE4">
        <w:rPr>
          <w:rFonts w:ascii="Cavolini" w:eastAsia="+mn-ea" w:hAnsi="Cavolini" w:cs="Cavolini"/>
          <w:kern w:val="24"/>
          <w:sz w:val="24"/>
          <w:szCs w:val="24"/>
          <w:lang w:val="en-US"/>
        </w:rPr>
        <w:t xml:space="preserve">Key skills. </w:t>
      </w:r>
      <w:r w:rsidRPr="00944C51">
        <w:rPr>
          <w:rFonts w:ascii="Cavolini" w:eastAsia="+mn-ea" w:hAnsi="Cavolini" w:cs="Cavolini"/>
          <w:kern w:val="24"/>
          <w:sz w:val="24"/>
          <w:szCs w:val="24"/>
          <w:lang w:val="en-US"/>
        </w:rPr>
        <w:t>Using a computer.</w:t>
      </w:r>
    </w:p>
    <w:p w14:paraId="4914A665" w14:textId="134E292D" w:rsidR="00066FE4" w:rsidRPr="00944C51" w:rsidRDefault="00066FE4" w:rsidP="00D3442F">
      <w:pPr>
        <w:spacing w:after="0"/>
        <w:jc w:val="both"/>
        <w:rPr>
          <w:rFonts w:ascii="Cavolini" w:eastAsia="+mn-ea" w:hAnsi="Cavolini" w:cs="Cavolini"/>
          <w:kern w:val="24"/>
          <w:sz w:val="24"/>
          <w:szCs w:val="24"/>
          <w:lang w:val="en-US"/>
        </w:rPr>
      </w:pPr>
      <w:proofErr w:type="spellStart"/>
      <w:r>
        <w:rPr>
          <w:rFonts w:ascii="Cavolini" w:eastAsia="+mn-ea" w:hAnsi="Cavolini" w:cs="Cavolini"/>
          <w:kern w:val="24"/>
          <w:sz w:val="24"/>
          <w:szCs w:val="24"/>
          <w:lang w:val="en-US"/>
        </w:rPr>
        <w:t>RE-Creation</w:t>
      </w:r>
      <w:proofErr w:type="spellEnd"/>
      <w:r>
        <w:rPr>
          <w:rFonts w:ascii="Cavolini" w:eastAsia="+mn-ea" w:hAnsi="Cavolini" w:cs="Cavolini"/>
          <w:kern w:val="24"/>
          <w:sz w:val="24"/>
          <w:szCs w:val="24"/>
          <w:lang w:val="en-US"/>
        </w:rPr>
        <w:t xml:space="preserve"> and Harvest. </w:t>
      </w:r>
    </w:p>
    <w:p w14:paraId="5DD7F48B" w14:textId="40CD6F68" w:rsidR="00066FE4" w:rsidRPr="00066FE4" w:rsidRDefault="00570053" w:rsidP="00066FE4">
      <w:pPr>
        <w:tabs>
          <w:tab w:val="left" w:pos="2664"/>
        </w:tabs>
        <w:rPr>
          <w:rFonts w:ascii="Cavolini" w:eastAsia="+mn-ea" w:hAnsi="Cavolini" w:cs="Cavolini"/>
          <w:kern w:val="24"/>
          <w:sz w:val="24"/>
          <w:szCs w:val="24"/>
          <w:lang w:val="en-US"/>
        </w:rPr>
      </w:pPr>
      <w:r w:rsidRPr="00944C51">
        <w:rPr>
          <w:rFonts w:ascii="Cavolini" w:eastAsia="+mn-ea" w:hAnsi="Cavolini" w:cs="Cavolini"/>
          <w:kern w:val="24"/>
          <w:sz w:val="24"/>
          <w:szCs w:val="24"/>
          <w:lang w:val="en-US"/>
        </w:rPr>
        <w:t xml:space="preserve">Music </w:t>
      </w:r>
      <w:r w:rsidRPr="00066FE4">
        <w:rPr>
          <w:rFonts w:ascii="Cavolini" w:eastAsia="+mn-ea" w:hAnsi="Cavolini" w:cs="Cavolini"/>
          <w:kern w:val="24"/>
          <w:sz w:val="24"/>
          <w:szCs w:val="24"/>
          <w:lang w:val="en-US"/>
        </w:rPr>
        <w:t xml:space="preserve">– </w:t>
      </w:r>
      <w:r w:rsidR="00066FE4" w:rsidRPr="00066FE4">
        <w:rPr>
          <w:rFonts w:ascii="Cavolini" w:hAnsi="Cavolini" w:cs="Cavolini"/>
          <w:sz w:val="24"/>
          <w:szCs w:val="24"/>
        </w:rPr>
        <w:t>All About Me</w:t>
      </w:r>
      <w:r w:rsidR="00066FE4" w:rsidRPr="00066FE4">
        <w:rPr>
          <w:rFonts w:ascii="Times New Roman" w:hAnsi="Times New Roman" w:cs="Times New Roman"/>
          <w:sz w:val="24"/>
          <w:szCs w:val="24"/>
        </w:rPr>
        <w:t> </w:t>
      </w:r>
      <w:r w:rsidR="00066FE4" w:rsidRPr="00066FE4">
        <w:rPr>
          <w:rFonts w:ascii="Cavolini" w:hAnsi="Cavolini" w:cs="Cavolini"/>
          <w:sz w:val="24"/>
          <w:szCs w:val="24"/>
        </w:rPr>
        <w:t>-</w:t>
      </w:r>
      <w:r w:rsidR="00066FE4" w:rsidRPr="00066FE4">
        <w:rPr>
          <w:rFonts w:ascii="Cavolini" w:hAnsi="Cavolini" w:cs="Cavolini"/>
          <w:sz w:val="24"/>
          <w:szCs w:val="24"/>
        </w:rPr>
        <w:t>Pulse and rhyth</w:t>
      </w:r>
      <w:r w:rsidR="00066FE4" w:rsidRPr="00066FE4">
        <w:rPr>
          <w:rFonts w:ascii="Cavolini" w:hAnsi="Cavolini" w:cs="Cavolini"/>
          <w:sz w:val="24"/>
          <w:szCs w:val="24"/>
        </w:rPr>
        <w:t>m</w:t>
      </w:r>
      <w:r w:rsidR="00066FE4">
        <w:rPr>
          <w:rFonts w:ascii="Cavolini" w:hAnsi="Cavolini" w:cs="Cavolini"/>
          <w:sz w:val="24"/>
          <w:szCs w:val="24"/>
        </w:rPr>
        <w:t>.</w:t>
      </w:r>
      <w:r w:rsidR="00066FE4" w:rsidRPr="00066FE4">
        <w:rPr>
          <w:rFonts w:ascii="Cavolini" w:hAnsi="Cavolini" w:cs="Cavolini"/>
          <w:sz w:val="24"/>
          <w:szCs w:val="24"/>
        </w:rPr>
        <w:t xml:space="preserve">                                                                            </w:t>
      </w:r>
      <w:r w:rsidRPr="00066FE4">
        <w:rPr>
          <w:rFonts w:ascii="Cavolini" w:eastAsia="+mn-ea" w:hAnsi="Cavolini" w:cs="Cavolini"/>
          <w:kern w:val="24"/>
          <w:sz w:val="24"/>
          <w:szCs w:val="24"/>
          <w:lang w:val="en-US"/>
        </w:rPr>
        <w:t xml:space="preserve">PSHE – Family and </w:t>
      </w:r>
      <w:r w:rsidR="00066FE4">
        <w:rPr>
          <w:rFonts w:ascii="Cavolini" w:eastAsia="+mn-ea" w:hAnsi="Cavolini" w:cs="Cavolini"/>
          <w:kern w:val="24"/>
          <w:sz w:val="24"/>
          <w:szCs w:val="24"/>
          <w:lang w:val="en-US"/>
        </w:rPr>
        <w:t>friendships</w:t>
      </w:r>
      <w:r w:rsidRPr="00066FE4">
        <w:rPr>
          <w:rFonts w:ascii="Cavolini" w:eastAsia="+mn-ea" w:hAnsi="Cavolini" w:cs="Cavolini"/>
          <w:kern w:val="24"/>
          <w:sz w:val="24"/>
          <w:szCs w:val="24"/>
          <w:lang w:val="en-US"/>
        </w:rPr>
        <w:t>.</w:t>
      </w:r>
    </w:p>
    <w:p w14:paraId="03E1BA69" w14:textId="77777777" w:rsidR="00D3442F" w:rsidRPr="00944C51" w:rsidRDefault="00D3442F" w:rsidP="00D3442F">
      <w:pPr>
        <w:spacing w:after="0"/>
        <w:jc w:val="both"/>
        <w:rPr>
          <w:rFonts w:ascii="Cavolini" w:hAnsi="Cavolini" w:cs="Cavolini"/>
          <w:sz w:val="24"/>
          <w:szCs w:val="24"/>
        </w:rPr>
      </w:pPr>
    </w:p>
    <w:p w14:paraId="4AAF391F" w14:textId="0E106CFF" w:rsidR="0022108B" w:rsidRPr="00944C51" w:rsidRDefault="0022108B" w:rsidP="0022108B">
      <w:pPr>
        <w:jc w:val="both"/>
        <w:rPr>
          <w:rFonts w:ascii="Cavolini" w:hAnsi="Cavolini" w:cs="Cavolini"/>
          <w:sz w:val="24"/>
          <w:szCs w:val="24"/>
        </w:rPr>
      </w:pPr>
      <w:r w:rsidRPr="00944C51">
        <w:rPr>
          <w:rFonts w:ascii="Cavolini" w:hAnsi="Cavolini" w:cs="Cavolini"/>
          <w:sz w:val="24"/>
          <w:szCs w:val="24"/>
        </w:rPr>
        <w:t xml:space="preserve">PE sessions will be on </w:t>
      </w:r>
      <w:r w:rsidR="00944C51" w:rsidRPr="00944C51">
        <w:rPr>
          <w:rFonts w:ascii="Cavolini" w:hAnsi="Cavolini" w:cs="Cavolini"/>
          <w:b/>
          <w:bCs/>
          <w:sz w:val="24"/>
          <w:szCs w:val="24"/>
        </w:rPr>
        <w:t xml:space="preserve">Monday and </w:t>
      </w:r>
      <w:r w:rsidR="00BC4049">
        <w:rPr>
          <w:rFonts w:ascii="Cavolini" w:hAnsi="Cavolini" w:cs="Cavolini"/>
          <w:b/>
          <w:bCs/>
          <w:sz w:val="24"/>
          <w:szCs w:val="24"/>
        </w:rPr>
        <w:t>Tuesday</w:t>
      </w:r>
      <w:r w:rsidRPr="00944C51">
        <w:rPr>
          <w:rFonts w:ascii="Cavolini" w:hAnsi="Cavolini" w:cs="Cavolini"/>
          <w:sz w:val="24"/>
          <w:szCs w:val="24"/>
        </w:rPr>
        <w:t xml:space="preserve">. Please send </w:t>
      </w:r>
      <w:r w:rsidR="00BC4049">
        <w:rPr>
          <w:rFonts w:ascii="Cavolini" w:hAnsi="Cavolini" w:cs="Cavolini"/>
          <w:sz w:val="24"/>
          <w:szCs w:val="24"/>
        </w:rPr>
        <w:t xml:space="preserve">a PE bag to school with named clothing. </w:t>
      </w:r>
    </w:p>
    <w:p w14:paraId="1D345039" w14:textId="48092FB9" w:rsidR="00944C51" w:rsidRPr="00944C51" w:rsidRDefault="00CF382A" w:rsidP="0022108B">
      <w:pPr>
        <w:jc w:val="both"/>
        <w:rPr>
          <w:rFonts w:ascii="Cavolini" w:hAnsi="Cavolini" w:cs="Cavolini"/>
          <w:sz w:val="24"/>
          <w:szCs w:val="24"/>
        </w:rPr>
      </w:pPr>
      <w:r w:rsidRPr="00944C51">
        <w:rPr>
          <w:rFonts w:ascii="Cavolini" w:hAnsi="Cavolini" w:cs="Cavolini"/>
          <w:sz w:val="24"/>
          <w:szCs w:val="24"/>
        </w:rPr>
        <w:t xml:space="preserve">During a Friday afternoon we will attend a </w:t>
      </w:r>
      <w:r w:rsidR="001236BA" w:rsidRPr="00944C51">
        <w:rPr>
          <w:rFonts w:ascii="Cavolini" w:hAnsi="Cavolini" w:cs="Cavolini"/>
          <w:sz w:val="24"/>
          <w:szCs w:val="24"/>
        </w:rPr>
        <w:t xml:space="preserve">Forest </w:t>
      </w:r>
      <w:r w:rsidR="001236BA" w:rsidRPr="00944C51">
        <w:rPr>
          <w:rFonts w:ascii="Cavolini" w:hAnsi="Cavolini" w:cs="Cavolini"/>
          <w:b/>
          <w:bCs/>
          <w:sz w:val="24"/>
          <w:szCs w:val="24"/>
        </w:rPr>
        <w:t>Friday</w:t>
      </w:r>
      <w:r w:rsidR="001236BA" w:rsidRPr="00944C51">
        <w:rPr>
          <w:rFonts w:ascii="Cavolini" w:hAnsi="Cavolini" w:cs="Cavolini"/>
          <w:sz w:val="24"/>
          <w:szCs w:val="24"/>
        </w:rPr>
        <w:t xml:space="preserve"> session in the eco zone as a class. Please send appropriate clothing to school</w:t>
      </w:r>
      <w:r w:rsidR="00944C51" w:rsidRPr="00944C51">
        <w:rPr>
          <w:rFonts w:ascii="Cavolini" w:hAnsi="Cavolini" w:cs="Cavolini"/>
          <w:sz w:val="24"/>
          <w:szCs w:val="24"/>
        </w:rPr>
        <w:t xml:space="preserve"> (Wellies &amp; Waterproof clothing and a change of socks).</w:t>
      </w:r>
    </w:p>
    <w:p w14:paraId="418C6EE4" w14:textId="11031253" w:rsidR="0022108B" w:rsidRPr="00944C51" w:rsidRDefault="0022108B" w:rsidP="0022108B">
      <w:pPr>
        <w:jc w:val="both"/>
        <w:rPr>
          <w:rFonts w:ascii="Cavolini" w:hAnsi="Cavolini" w:cs="Cavolini"/>
          <w:sz w:val="24"/>
          <w:szCs w:val="24"/>
          <w:u w:val="single"/>
        </w:rPr>
      </w:pPr>
      <w:r w:rsidRPr="00944C51">
        <w:rPr>
          <w:rFonts w:ascii="Cavolini" w:hAnsi="Cavolini" w:cs="Cavolini"/>
          <w:sz w:val="24"/>
          <w:szCs w:val="24"/>
          <w:u w:val="single"/>
        </w:rPr>
        <w:t xml:space="preserve">Homework and </w:t>
      </w:r>
      <w:r w:rsidR="00BC4049" w:rsidRPr="00944C51">
        <w:rPr>
          <w:rFonts w:ascii="Cavolini" w:hAnsi="Cavolini" w:cs="Cavolini"/>
          <w:sz w:val="24"/>
          <w:szCs w:val="24"/>
          <w:u w:val="single"/>
        </w:rPr>
        <w:t>reading</w:t>
      </w:r>
      <w:r w:rsidRPr="00944C51">
        <w:rPr>
          <w:rFonts w:ascii="Cavolini" w:hAnsi="Cavolini" w:cs="Cavolini"/>
          <w:sz w:val="24"/>
          <w:szCs w:val="24"/>
          <w:u w:val="single"/>
        </w:rPr>
        <w:t xml:space="preserve"> at home</w:t>
      </w:r>
      <w:r w:rsidR="00BC4049">
        <w:rPr>
          <w:rFonts w:ascii="Cavolini" w:hAnsi="Cavolini" w:cs="Cavolini"/>
          <w:sz w:val="24"/>
          <w:szCs w:val="24"/>
          <w:u w:val="single"/>
        </w:rPr>
        <w:t>-</w:t>
      </w:r>
    </w:p>
    <w:p w14:paraId="5E3A2A1E" w14:textId="0D1C68B5" w:rsidR="00116D10" w:rsidRPr="00BC4049" w:rsidRDefault="00F456B2" w:rsidP="00BC4049">
      <w:pPr>
        <w:jc w:val="both"/>
        <w:rPr>
          <w:rFonts w:ascii="Cavolini" w:hAnsi="Cavolini" w:cs="Cavolini"/>
          <w:sz w:val="24"/>
          <w:szCs w:val="24"/>
        </w:rPr>
      </w:pPr>
      <w:r w:rsidRPr="00944C51">
        <w:rPr>
          <w:rFonts w:ascii="Cavolini" w:hAnsi="Cavolini" w:cs="Cavolini"/>
          <w:sz w:val="24"/>
          <w:szCs w:val="24"/>
        </w:rPr>
        <w:t xml:space="preserve">Every half term we send an optional homework grid and a </w:t>
      </w:r>
      <w:r w:rsidR="00116D10">
        <w:rPr>
          <w:rFonts w:ascii="Cavolini" w:hAnsi="Cavolini" w:cs="Cavolini"/>
          <w:sz w:val="24"/>
          <w:szCs w:val="24"/>
        </w:rPr>
        <w:t xml:space="preserve">Year one </w:t>
      </w:r>
      <w:r w:rsidRPr="00944C51">
        <w:rPr>
          <w:rFonts w:ascii="Cavolini" w:hAnsi="Cavolini" w:cs="Cavolini"/>
          <w:sz w:val="24"/>
          <w:szCs w:val="24"/>
        </w:rPr>
        <w:t>KIRFS sheet. Please see attached letter</w:t>
      </w:r>
      <w:r w:rsidR="00BC4049">
        <w:rPr>
          <w:rFonts w:ascii="Cavolini" w:hAnsi="Cavolini" w:cs="Cavolini"/>
          <w:sz w:val="24"/>
          <w:szCs w:val="24"/>
        </w:rPr>
        <w:t>s</w:t>
      </w:r>
      <w:r w:rsidRPr="00944C51">
        <w:rPr>
          <w:rFonts w:ascii="Cavolini" w:hAnsi="Cavolini" w:cs="Cavolini"/>
          <w:sz w:val="24"/>
          <w:szCs w:val="24"/>
        </w:rPr>
        <w:t>. Completed work can be brought in</w:t>
      </w:r>
      <w:r w:rsidR="00BC4049">
        <w:rPr>
          <w:rFonts w:ascii="Cavolini" w:hAnsi="Cavolini" w:cs="Cavolini"/>
          <w:sz w:val="24"/>
          <w:szCs w:val="24"/>
        </w:rPr>
        <w:t>to school</w:t>
      </w:r>
      <w:r w:rsidRPr="00944C51">
        <w:rPr>
          <w:rFonts w:ascii="Cavolini" w:hAnsi="Cavolini" w:cs="Cavolini"/>
          <w:sz w:val="24"/>
          <w:szCs w:val="24"/>
        </w:rPr>
        <w:t xml:space="preserve"> or uploaded onto see-saw. </w:t>
      </w:r>
    </w:p>
    <w:p w14:paraId="6E00386D" w14:textId="66A4E034" w:rsidR="005F4A9E" w:rsidRDefault="00944C51" w:rsidP="005F4A9E">
      <w:pPr>
        <w:rPr>
          <w:rFonts w:ascii="Cavolini" w:hAnsi="Cavolini" w:cs="Cavolini"/>
          <w:sz w:val="24"/>
          <w:szCs w:val="24"/>
          <w:shd w:val="clear" w:color="auto" w:fill="FFFFFF"/>
        </w:rPr>
      </w:pPr>
      <w:r w:rsidRPr="005F4A9E">
        <w:rPr>
          <w:rFonts w:ascii="Cavolini" w:hAnsi="Cavolini" w:cs="Cavolini"/>
          <w:sz w:val="24"/>
          <w:szCs w:val="24"/>
          <w:shd w:val="clear" w:color="auto" w:fill="FFFFFF"/>
        </w:rPr>
        <w:t xml:space="preserve">We follow the red rose phonics scheme throughout year 1. Twice a week we will change and send home reading books. One book will have the phonics sounds that have been taught in the week and these might be harder for your child to read. If your child is struggling there are some different ways you can </w:t>
      </w:r>
      <w:r w:rsidRPr="005F4A9E">
        <w:rPr>
          <w:rFonts w:ascii="Cavolini" w:hAnsi="Cavolini" w:cs="Cavolini"/>
          <w:sz w:val="24"/>
          <w:szCs w:val="24"/>
          <w:shd w:val="clear" w:color="auto" w:fill="FFFFFF"/>
        </w:rPr>
        <w:lastRenderedPageBreak/>
        <w:t xml:space="preserve">read with them and encourage them </w:t>
      </w:r>
      <w:r w:rsidR="00D660C3">
        <w:rPr>
          <w:rFonts w:ascii="Cavolini" w:hAnsi="Cavolini" w:cs="Cavolini"/>
          <w:sz w:val="24"/>
          <w:szCs w:val="24"/>
          <w:shd w:val="clear" w:color="auto" w:fill="FFFFFF"/>
        </w:rPr>
        <w:t>for example,</w:t>
      </w:r>
      <w:r w:rsidR="005F4A9E">
        <w:rPr>
          <w:rFonts w:ascii="Cavolini" w:hAnsi="Cavolini" w:cs="Cavolini"/>
          <w:sz w:val="24"/>
          <w:szCs w:val="24"/>
          <w:shd w:val="clear" w:color="auto" w:fill="FFFFFF"/>
        </w:rPr>
        <w:t xml:space="preserve"> Paired reading</w:t>
      </w:r>
      <w:r w:rsidRPr="005F4A9E">
        <w:rPr>
          <w:rFonts w:ascii="Cavolini" w:hAnsi="Cavolini" w:cs="Cavolini"/>
          <w:sz w:val="24"/>
          <w:szCs w:val="24"/>
          <w:shd w:val="clear" w:color="auto" w:fill="FFFFFF"/>
        </w:rPr>
        <w:t xml:space="preserve"> </w:t>
      </w:r>
      <w:hyperlink r:id="rId8" w:history="1">
        <w:r w:rsidR="005F4A9E" w:rsidRPr="009718C7">
          <w:rPr>
            <w:rStyle w:val="Hyperlink"/>
            <w:rFonts w:ascii="Cavolini" w:hAnsi="Cavolini" w:cs="Cavolini"/>
            <w:sz w:val="24"/>
            <w:szCs w:val="24"/>
            <w:shd w:val="clear" w:color="auto" w:fill="FFFFFF"/>
          </w:rPr>
          <w:t>https://youtu.be/RJmXBQ59sxE?si=ZFCL8quPGDcmGsKd</w:t>
        </w:r>
      </w:hyperlink>
      <w:r w:rsidR="005F4A9E">
        <w:rPr>
          <w:rFonts w:ascii="Cavolini" w:hAnsi="Cavolini" w:cs="Cavolini"/>
          <w:sz w:val="24"/>
          <w:szCs w:val="24"/>
          <w:shd w:val="clear" w:color="auto" w:fill="FFFFFF"/>
        </w:rPr>
        <w:t xml:space="preserve">. </w:t>
      </w:r>
    </w:p>
    <w:p w14:paraId="53D8D5D9" w14:textId="4FBEFF20" w:rsidR="00944C51" w:rsidRPr="005F4A9E" w:rsidRDefault="00116D10" w:rsidP="0022108B">
      <w:pPr>
        <w:jc w:val="both"/>
        <w:rPr>
          <w:rFonts w:ascii="Cavolini" w:hAnsi="Cavolini" w:cs="Cavolini"/>
          <w:sz w:val="24"/>
          <w:szCs w:val="24"/>
        </w:rPr>
      </w:pPr>
      <w:r>
        <w:rPr>
          <w:rFonts w:ascii="Cavolini" w:hAnsi="Cavolini" w:cs="Cavolini"/>
          <w:noProof/>
        </w:rPr>
        <w:drawing>
          <wp:anchor distT="0" distB="0" distL="114300" distR="114300" simplePos="0" relativeHeight="251659264" behindDoc="1" locked="0" layoutInCell="1" allowOverlap="1" wp14:anchorId="0594E67D" wp14:editId="6D4E5DF7">
            <wp:simplePos x="0" y="0"/>
            <wp:positionH relativeFrom="margin">
              <wp:align>right</wp:align>
            </wp:positionH>
            <wp:positionV relativeFrom="paragraph">
              <wp:posOffset>1365896</wp:posOffset>
            </wp:positionV>
            <wp:extent cx="2355215" cy="1941195"/>
            <wp:effectExtent l="0" t="0" r="6985" b="1905"/>
            <wp:wrapTight wrapText="bothSides">
              <wp:wrapPolygon edited="0">
                <wp:start x="0" y="0"/>
                <wp:lineTo x="0" y="21409"/>
                <wp:lineTo x="21489" y="21409"/>
                <wp:lineTo x="2148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5215" cy="1941195"/>
                    </a:xfrm>
                    <a:prstGeom prst="rect">
                      <a:avLst/>
                    </a:prstGeom>
                    <a:noFill/>
                    <a:ln>
                      <a:noFill/>
                    </a:ln>
                  </pic:spPr>
                </pic:pic>
              </a:graphicData>
            </a:graphic>
          </wp:anchor>
        </w:drawing>
      </w:r>
      <w:r w:rsidR="00944C51" w:rsidRPr="005F4A9E">
        <w:rPr>
          <w:rFonts w:ascii="Cavolini" w:hAnsi="Cavolini" w:cs="Cavolini"/>
          <w:sz w:val="24"/>
          <w:szCs w:val="24"/>
          <w:shd w:val="clear" w:color="auto" w:fill="FFFFFF"/>
        </w:rPr>
        <w:t xml:space="preserve"> The second book is a reading for pleasure book and this is an easier book to read, we send this book home to build your child’s confidence and fluency in reading. We would ask that your child reads every day. Not necessarily the whole book, but at least a few lines. Their book bag needs to come to school every day. The books get changed on Tuesdays and Fridays if your child has finished their book before change over day, review the book and ask some of these question prompts on the attached </w:t>
      </w:r>
      <w:r w:rsidR="00D660C3">
        <w:rPr>
          <w:rFonts w:ascii="Cavolini" w:hAnsi="Cavolini" w:cs="Cavolini"/>
          <w:sz w:val="24"/>
          <w:szCs w:val="24"/>
          <w:shd w:val="clear" w:color="auto" w:fill="FFFFFF"/>
        </w:rPr>
        <w:t>reading bookmark</w:t>
      </w:r>
      <w:r w:rsidR="00944C51" w:rsidRPr="005F4A9E">
        <w:rPr>
          <w:rFonts w:ascii="Cavolini" w:hAnsi="Cavolini" w:cs="Cavolini"/>
          <w:sz w:val="24"/>
          <w:szCs w:val="24"/>
          <w:shd w:val="clear" w:color="auto" w:fill="FFFFFF"/>
        </w:rPr>
        <w:t>. If you have any questions feel free to ask us either at the door or by writing a note in the home reading record</w:t>
      </w:r>
      <w:r w:rsidR="005F4A9E">
        <w:rPr>
          <w:rFonts w:ascii="Cavolini" w:hAnsi="Cavolini" w:cs="Cavolini"/>
          <w:sz w:val="24"/>
          <w:szCs w:val="24"/>
          <w:shd w:val="clear" w:color="auto" w:fill="FFFFFF"/>
        </w:rPr>
        <w:t>.</w:t>
      </w:r>
    </w:p>
    <w:p w14:paraId="7D252211" w14:textId="038598E9" w:rsidR="00944C51" w:rsidRPr="00944C51" w:rsidRDefault="00944C51" w:rsidP="0022108B">
      <w:pPr>
        <w:jc w:val="both"/>
        <w:rPr>
          <w:rFonts w:ascii="Cavolini" w:hAnsi="Cavolini" w:cs="Cavolini"/>
          <w:sz w:val="24"/>
          <w:szCs w:val="24"/>
        </w:rPr>
      </w:pPr>
      <w:r w:rsidRPr="005F4A9E">
        <w:rPr>
          <w:rFonts w:ascii="Cavolini" w:hAnsi="Cavolini" w:cs="Cavolini"/>
          <w:sz w:val="24"/>
          <w:szCs w:val="24"/>
        </w:rPr>
        <w:t>We look forward to working with you and g</w:t>
      </w:r>
      <w:r w:rsidRPr="00944C51">
        <w:rPr>
          <w:rFonts w:ascii="Cavolini" w:hAnsi="Cavolini" w:cs="Cavolini"/>
          <w:sz w:val="24"/>
          <w:szCs w:val="24"/>
        </w:rPr>
        <w:t>etting t</w:t>
      </w:r>
      <w:r w:rsidR="00116D10">
        <w:rPr>
          <w:rFonts w:ascii="Cavolini" w:hAnsi="Cavolini" w:cs="Cavolini"/>
          <w:sz w:val="24"/>
          <w:szCs w:val="24"/>
        </w:rPr>
        <w:t>o</w:t>
      </w:r>
      <w:r w:rsidRPr="00944C51">
        <w:rPr>
          <w:rFonts w:ascii="Cavolini" w:hAnsi="Cavolini" w:cs="Cavolini"/>
          <w:sz w:val="24"/>
          <w:szCs w:val="24"/>
        </w:rPr>
        <w:t xml:space="preserve"> know your children. </w:t>
      </w:r>
    </w:p>
    <w:p w14:paraId="0DE39123" w14:textId="20C78A71" w:rsidR="00803374" w:rsidRPr="00944C51" w:rsidRDefault="00803374" w:rsidP="0022108B">
      <w:pPr>
        <w:jc w:val="both"/>
        <w:rPr>
          <w:rFonts w:ascii="Cavolini" w:hAnsi="Cavolini" w:cs="Cavolini"/>
          <w:sz w:val="24"/>
          <w:szCs w:val="24"/>
        </w:rPr>
      </w:pPr>
      <w:r w:rsidRPr="00944C51">
        <w:rPr>
          <w:rFonts w:ascii="Cavolini" w:hAnsi="Cavolini" w:cs="Cavolini"/>
          <w:sz w:val="24"/>
          <w:szCs w:val="24"/>
        </w:rPr>
        <w:t xml:space="preserve">Mrs </w:t>
      </w:r>
      <w:r w:rsidR="00CF382A" w:rsidRPr="00944C51">
        <w:rPr>
          <w:rFonts w:ascii="Cavolini" w:hAnsi="Cavolini" w:cs="Cavolini"/>
          <w:sz w:val="24"/>
          <w:szCs w:val="24"/>
        </w:rPr>
        <w:t>Pinder</w:t>
      </w:r>
      <w:r w:rsidR="00185DBD" w:rsidRPr="00944C51">
        <w:rPr>
          <w:rFonts w:ascii="Cavolini" w:hAnsi="Cavolini" w:cs="Cavolini"/>
          <w:sz w:val="24"/>
          <w:szCs w:val="24"/>
        </w:rPr>
        <w:t xml:space="preserve"> and </w:t>
      </w:r>
      <w:r w:rsidR="00F456B2" w:rsidRPr="00944C51">
        <w:rPr>
          <w:rFonts w:ascii="Cavolini" w:hAnsi="Cavolini" w:cs="Cavolini"/>
          <w:sz w:val="24"/>
          <w:szCs w:val="24"/>
        </w:rPr>
        <w:t>Mrs Woodward</w:t>
      </w:r>
      <w:r w:rsidR="00D3442F" w:rsidRPr="00944C51">
        <w:rPr>
          <w:rFonts w:ascii="Cavolini" w:hAnsi="Cavolini" w:cs="Cavolini"/>
          <w:sz w:val="24"/>
          <w:szCs w:val="24"/>
        </w:rPr>
        <w:t xml:space="preserve">. </w:t>
      </w:r>
    </w:p>
    <w:p w14:paraId="4F834F77" w14:textId="0DB76589" w:rsidR="00052846" w:rsidRDefault="00052846" w:rsidP="0022108B">
      <w:pPr>
        <w:jc w:val="both"/>
        <w:rPr>
          <w:rFonts w:ascii="Cavolini" w:hAnsi="Cavolini" w:cs="Cavolini"/>
          <w:sz w:val="24"/>
          <w:szCs w:val="24"/>
        </w:rPr>
      </w:pPr>
    </w:p>
    <w:p w14:paraId="561661A1" w14:textId="77777777" w:rsidR="00052846" w:rsidRPr="001236BA" w:rsidRDefault="00052846" w:rsidP="0022108B">
      <w:pPr>
        <w:jc w:val="both"/>
        <w:rPr>
          <w:rFonts w:ascii="Cavolini" w:hAnsi="Cavolini" w:cs="Cavolini"/>
          <w:sz w:val="24"/>
          <w:szCs w:val="24"/>
        </w:rPr>
      </w:pPr>
    </w:p>
    <w:sectPr w:rsidR="00052846" w:rsidRPr="001236BA" w:rsidSect="00286590">
      <w:pgSz w:w="11906" w:h="16838"/>
      <w:pgMar w:top="993"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volini">
    <w:charset w:val="00"/>
    <w:family w:val="script"/>
    <w:pitch w:val="variable"/>
    <w:sig w:usb0="A11526FF" w:usb1="8000000A" w:usb2="0001000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6C"/>
    <w:rsid w:val="00005B5D"/>
    <w:rsid w:val="00007BB0"/>
    <w:rsid w:val="000203F0"/>
    <w:rsid w:val="000267B0"/>
    <w:rsid w:val="00052196"/>
    <w:rsid w:val="00052846"/>
    <w:rsid w:val="00066FE4"/>
    <w:rsid w:val="0008406A"/>
    <w:rsid w:val="000B7976"/>
    <w:rsid w:val="000C6940"/>
    <w:rsid w:val="000E1CAA"/>
    <w:rsid w:val="00115E07"/>
    <w:rsid w:val="00116D10"/>
    <w:rsid w:val="001236BA"/>
    <w:rsid w:val="00131023"/>
    <w:rsid w:val="001517AB"/>
    <w:rsid w:val="00165E44"/>
    <w:rsid w:val="00185DBD"/>
    <w:rsid w:val="001936FD"/>
    <w:rsid w:val="001C1003"/>
    <w:rsid w:val="001C1102"/>
    <w:rsid w:val="0022108B"/>
    <w:rsid w:val="00235244"/>
    <w:rsid w:val="00261134"/>
    <w:rsid w:val="002661CA"/>
    <w:rsid w:val="00286590"/>
    <w:rsid w:val="00287393"/>
    <w:rsid w:val="00333162"/>
    <w:rsid w:val="003D526C"/>
    <w:rsid w:val="00454404"/>
    <w:rsid w:val="00455AAE"/>
    <w:rsid w:val="00470FBC"/>
    <w:rsid w:val="00477DAD"/>
    <w:rsid w:val="00491B39"/>
    <w:rsid w:val="00492BB9"/>
    <w:rsid w:val="00501479"/>
    <w:rsid w:val="0050796E"/>
    <w:rsid w:val="005163B4"/>
    <w:rsid w:val="00542AC7"/>
    <w:rsid w:val="00570053"/>
    <w:rsid w:val="00590E4C"/>
    <w:rsid w:val="00597953"/>
    <w:rsid w:val="005C20DD"/>
    <w:rsid w:val="005F4A9E"/>
    <w:rsid w:val="00621477"/>
    <w:rsid w:val="006252A7"/>
    <w:rsid w:val="00691256"/>
    <w:rsid w:val="0069653F"/>
    <w:rsid w:val="006D4C92"/>
    <w:rsid w:val="006F577E"/>
    <w:rsid w:val="00783ACE"/>
    <w:rsid w:val="00785F60"/>
    <w:rsid w:val="007A2B49"/>
    <w:rsid w:val="007A41FE"/>
    <w:rsid w:val="007A47A0"/>
    <w:rsid w:val="007D59FD"/>
    <w:rsid w:val="00803374"/>
    <w:rsid w:val="00870326"/>
    <w:rsid w:val="00884BC8"/>
    <w:rsid w:val="008A299A"/>
    <w:rsid w:val="008F2565"/>
    <w:rsid w:val="00900B99"/>
    <w:rsid w:val="00907E82"/>
    <w:rsid w:val="00944C51"/>
    <w:rsid w:val="00950241"/>
    <w:rsid w:val="0097765A"/>
    <w:rsid w:val="00A76843"/>
    <w:rsid w:val="00A817BB"/>
    <w:rsid w:val="00A81A90"/>
    <w:rsid w:val="00AB0165"/>
    <w:rsid w:val="00AE3EEF"/>
    <w:rsid w:val="00B00988"/>
    <w:rsid w:val="00B0596B"/>
    <w:rsid w:val="00B3482B"/>
    <w:rsid w:val="00BC4049"/>
    <w:rsid w:val="00C359F8"/>
    <w:rsid w:val="00C40AE5"/>
    <w:rsid w:val="00CA55E1"/>
    <w:rsid w:val="00CE347D"/>
    <w:rsid w:val="00CF382A"/>
    <w:rsid w:val="00D004BA"/>
    <w:rsid w:val="00D03ED7"/>
    <w:rsid w:val="00D17010"/>
    <w:rsid w:val="00D3442F"/>
    <w:rsid w:val="00D354FD"/>
    <w:rsid w:val="00D660C3"/>
    <w:rsid w:val="00DC4B6B"/>
    <w:rsid w:val="00DD522E"/>
    <w:rsid w:val="00DD73E4"/>
    <w:rsid w:val="00E67481"/>
    <w:rsid w:val="00E92D5C"/>
    <w:rsid w:val="00EC2838"/>
    <w:rsid w:val="00EE2BC5"/>
    <w:rsid w:val="00F20FF8"/>
    <w:rsid w:val="00F456B2"/>
    <w:rsid w:val="00F54B40"/>
    <w:rsid w:val="00F56B8A"/>
    <w:rsid w:val="00F90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9F6629"/>
  <w15:docId w15:val="{09B41BFE-8908-46BB-B24C-8F219760B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374"/>
    <w:rPr>
      <w:rFonts w:ascii="Tahoma" w:hAnsi="Tahoma" w:cs="Tahoma"/>
      <w:sz w:val="16"/>
      <w:szCs w:val="16"/>
    </w:rPr>
  </w:style>
  <w:style w:type="paragraph" w:styleId="NormalWeb">
    <w:name w:val="Normal (Web)"/>
    <w:basedOn w:val="Normal"/>
    <w:uiPriority w:val="99"/>
    <w:semiHidden/>
    <w:unhideWhenUsed/>
    <w:rsid w:val="002661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76843"/>
    <w:rPr>
      <w:color w:val="0000FF" w:themeColor="hyperlink"/>
      <w:u w:val="single"/>
    </w:rPr>
  </w:style>
  <w:style w:type="character" w:styleId="UnresolvedMention">
    <w:name w:val="Unresolved Mention"/>
    <w:basedOn w:val="DefaultParagraphFont"/>
    <w:uiPriority w:val="99"/>
    <w:semiHidden/>
    <w:unhideWhenUsed/>
    <w:rsid w:val="00A76843"/>
    <w:rPr>
      <w:color w:val="605E5C"/>
      <w:shd w:val="clear" w:color="auto" w:fill="E1DFDD"/>
    </w:rPr>
  </w:style>
  <w:style w:type="table" w:styleId="TableGrid">
    <w:name w:val="Table Grid"/>
    <w:basedOn w:val="TableNormal"/>
    <w:uiPriority w:val="39"/>
    <w:rsid w:val="00052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528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52846"/>
  </w:style>
  <w:style w:type="character" w:customStyle="1" w:styleId="eop">
    <w:name w:val="eop"/>
    <w:basedOn w:val="DefaultParagraphFont"/>
    <w:rsid w:val="00052846"/>
  </w:style>
  <w:style w:type="character" w:customStyle="1" w:styleId="scxw154297959">
    <w:name w:val="scxw154297959"/>
    <w:basedOn w:val="DefaultParagraphFont"/>
    <w:rsid w:val="0005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281691">
      <w:bodyDiv w:val="1"/>
      <w:marLeft w:val="0"/>
      <w:marRight w:val="0"/>
      <w:marTop w:val="0"/>
      <w:marBottom w:val="0"/>
      <w:divBdr>
        <w:top w:val="none" w:sz="0" w:space="0" w:color="auto"/>
        <w:left w:val="none" w:sz="0" w:space="0" w:color="auto"/>
        <w:bottom w:val="none" w:sz="0" w:space="0" w:color="auto"/>
        <w:right w:val="none" w:sz="0" w:space="0" w:color="auto"/>
      </w:divBdr>
    </w:div>
    <w:div w:id="160923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JmXBQ59sxE?si=ZFCL8quPGDcmGsKd"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5ed0943-591f-4fbc-820b-8913dcd3ff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2575B9E2594A4FB4C5E5663B07BD2F" ma:contentTypeVersion="7" ma:contentTypeDescription="Create a new document." ma:contentTypeScope="" ma:versionID="824f25e280250374922fc9e16a7c7848">
  <xsd:schema xmlns:xsd="http://www.w3.org/2001/XMLSchema" xmlns:xs="http://www.w3.org/2001/XMLSchema" xmlns:p="http://schemas.microsoft.com/office/2006/metadata/properties" xmlns:ns3="f5ed0943-591f-4fbc-820b-8913dcd3ff03" xmlns:ns4="954d85a1-97e9-4afb-8306-618f919f7419" targetNamespace="http://schemas.microsoft.com/office/2006/metadata/properties" ma:root="true" ma:fieldsID="d976f0436752855a332f4b00c53899dd" ns3:_="" ns4:_="">
    <xsd:import namespace="f5ed0943-591f-4fbc-820b-8913dcd3ff03"/>
    <xsd:import namespace="954d85a1-97e9-4afb-8306-618f919f741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d0943-591f-4fbc-820b-8913dcd3f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4d85a1-97e9-4afb-8306-618f919f74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D93AA-1A76-422B-8BB0-5888C4528D5D}">
  <ds:schemaRefs>
    <ds:schemaRef ds:uri="http://schemas.microsoft.com/sharepoint/v3/contenttype/forms"/>
  </ds:schemaRefs>
</ds:datastoreItem>
</file>

<file path=customXml/itemProps2.xml><?xml version="1.0" encoding="utf-8"?>
<ds:datastoreItem xmlns:ds="http://schemas.openxmlformats.org/officeDocument/2006/customXml" ds:itemID="{4A89A395-7CB9-4933-8CE6-05C61C251A94}">
  <ds:schemaRef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schemas.openxmlformats.org/package/2006/metadata/core-properties"/>
    <ds:schemaRef ds:uri="954d85a1-97e9-4afb-8306-618f919f7419"/>
    <ds:schemaRef ds:uri="f5ed0943-591f-4fbc-820b-8913dcd3ff03"/>
    <ds:schemaRef ds:uri="http://purl.org/dc/dcmitype/"/>
  </ds:schemaRefs>
</ds:datastoreItem>
</file>

<file path=customXml/itemProps3.xml><?xml version="1.0" encoding="utf-8"?>
<ds:datastoreItem xmlns:ds="http://schemas.openxmlformats.org/officeDocument/2006/customXml" ds:itemID="{4A239C3E-CA3A-41C2-A497-186E9B4BE459}">
  <ds:schemaRefs>
    <ds:schemaRef ds:uri="http://schemas.microsoft.com/office/2006/metadata/contentType"/>
    <ds:schemaRef ds:uri="http://schemas.microsoft.com/office/2006/metadata/properties/metaAttributes"/>
    <ds:schemaRef ds:uri="http://www.w3.org/2000/xmlns/"/>
    <ds:schemaRef ds:uri="http://www.w3.org/2001/XMLSchema"/>
    <ds:schemaRef ds:uri="f5ed0943-591f-4fbc-820b-8913dcd3ff03"/>
    <ds:schemaRef ds:uri="954d85a1-97e9-4afb-8306-618f919f741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 Pinder</cp:lastModifiedBy>
  <cp:revision>2</cp:revision>
  <cp:lastPrinted>2024-04-15T09:30:00Z</cp:lastPrinted>
  <dcterms:created xsi:type="dcterms:W3CDTF">2025-09-01T15:16:00Z</dcterms:created>
  <dcterms:modified xsi:type="dcterms:W3CDTF">2025-09-01T15:16:00Z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0x010100402575B9E2594A4FB4C5E5663B07BD2F</vt:lpwstr>
  </property>
</Properties>
</file>