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714" w:tblpY="-704"/>
        <w:tblW w:w="15451" w:type="dxa"/>
        <w:tblLook w:val="04A0" w:firstRow="1" w:lastRow="0" w:firstColumn="1" w:lastColumn="0" w:noHBand="0" w:noVBand="1"/>
      </w:tblPr>
      <w:tblGrid>
        <w:gridCol w:w="5150"/>
        <w:gridCol w:w="2015"/>
        <w:gridCol w:w="3135"/>
        <w:gridCol w:w="5151"/>
      </w:tblGrid>
      <w:tr w:rsidR="00DE134C" w14:paraId="1EFB58C1" w14:textId="77777777" w:rsidTr="520FE252">
        <w:trPr>
          <w:trHeight w:val="558"/>
        </w:trPr>
        <w:tc>
          <w:tcPr>
            <w:tcW w:w="7165" w:type="dxa"/>
            <w:gridSpan w:val="2"/>
          </w:tcPr>
          <w:p w14:paraId="46D00FC7" w14:textId="414105C9" w:rsidR="00DE134C" w:rsidRPr="00DE134C" w:rsidRDefault="00DE134C" w:rsidP="00DE134C">
            <w:pPr>
              <w:spacing w:after="160" w:line="259" w:lineRule="auto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 xml:space="preserve">Educational Programme for </w:t>
            </w:r>
            <w:r w:rsidR="009F71CC">
              <w:rPr>
                <w:rFonts w:ascii="Speak Pro" w:hAnsi="Speak Pro"/>
                <w:b/>
                <w:bCs/>
                <w:sz w:val="24"/>
                <w:szCs w:val="24"/>
              </w:rPr>
              <w:t>P</w:t>
            </w:r>
            <w:r w:rsidR="00851B6D">
              <w:rPr>
                <w:rFonts w:ascii="Speak Pro" w:hAnsi="Speak Pro"/>
                <w:b/>
                <w:bCs/>
                <w:sz w:val="24"/>
                <w:szCs w:val="24"/>
              </w:rPr>
              <w:t>SED</w:t>
            </w:r>
          </w:p>
          <w:p w14:paraId="6DB2D53D" w14:textId="57042D1C" w:rsidR="00DE134C" w:rsidRDefault="00DE134C" w:rsidP="00DE134C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vMerge w:val="restart"/>
          </w:tcPr>
          <w:p w14:paraId="44DDD854" w14:textId="77777777" w:rsidR="00DE134C" w:rsidRPr="00CC4E6D" w:rsidRDefault="00DE134C" w:rsidP="00DE134C">
            <w:pPr>
              <w:tabs>
                <w:tab w:val="left" w:pos="8070"/>
                <w:tab w:val="right" w:pos="15235"/>
              </w:tabs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19AFDD" wp14:editId="642A3690">
                  <wp:simplePos x="0" y="0"/>
                  <wp:positionH relativeFrom="column">
                    <wp:posOffset>8649970</wp:posOffset>
                  </wp:positionH>
                  <wp:positionV relativeFrom="paragraph">
                    <wp:posOffset>0</wp:posOffset>
                  </wp:positionV>
                  <wp:extent cx="1028700" cy="910186"/>
                  <wp:effectExtent l="0" t="0" r="0" b="4445"/>
                  <wp:wrapNone/>
                  <wp:docPr id="16225043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504333" name=""/>
                          <pic:cNvPicPr/>
                        </pic:nvPicPr>
                        <pic:blipFill>
                          <a:blip r:embed="rId4">
                            <a:alphaModFix am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10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C0D913" w14:textId="2B8DACF8" w:rsidR="00DE134C" w:rsidRPr="005C7BCC" w:rsidRDefault="009F71CC" w:rsidP="00DE134C">
            <w:pPr>
              <w:jc w:val="center"/>
              <w:rPr>
                <w:rFonts w:ascii="Speak Pro" w:hAnsi="Speak Pro"/>
                <w:b/>
                <w:bCs/>
                <w:sz w:val="40"/>
                <w:szCs w:val="40"/>
              </w:rPr>
            </w:pPr>
            <w:r>
              <w:rPr>
                <w:rFonts w:ascii="Speak Pro" w:hAnsi="Speak Pro"/>
                <w:b/>
                <w:bCs/>
                <w:sz w:val="40"/>
                <w:szCs w:val="40"/>
              </w:rPr>
              <w:t>P</w:t>
            </w:r>
            <w:r w:rsidR="00851B6D">
              <w:rPr>
                <w:rFonts w:ascii="Speak Pro" w:hAnsi="Speak Pro"/>
                <w:b/>
                <w:bCs/>
                <w:sz w:val="40"/>
                <w:szCs w:val="40"/>
              </w:rPr>
              <w:t>ERSONAL, SOCIAL &amp; EMOTIONAL DEVELOPMENT</w:t>
            </w:r>
          </w:p>
          <w:p w14:paraId="76150204" w14:textId="2C9848FE" w:rsidR="00DE134C" w:rsidRPr="00CC4E6D" w:rsidRDefault="00DE134C" w:rsidP="00DE134C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3507B2" wp14:editId="35CED0C9">
                  <wp:extent cx="2054066" cy="1809750"/>
                  <wp:effectExtent l="0" t="0" r="3810" b="0"/>
                  <wp:docPr id="1505034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03424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611" cy="181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34C" w14:paraId="6372648A" w14:textId="77777777" w:rsidTr="520FE252">
        <w:tc>
          <w:tcPr>
            <w:tcW w:w="7165" w:type="dxa"/>
            <w:gridSpan w:val="2"/>
          </w:tcPr>
          <w:p w14:paraId="51372187" w14:textId="77777777" w:rsidR="00667E4A" w:rsidRPr="00667E4A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>Children’s personal, social and emotional development (PSED) is crucial for children to lead healthy and happy lives, and is fundamental to their cognitive</w:t>
            </w:r>
          </w:p>
          <w:p w14:paraId="4B0E2357" w14:textId="77777777" w:rsidR="00667E4A" w:rsidRPr="00667E4A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>development. Underpinning their personal development are the important attachments that shape their social world. Strong, warm and supportive</w:t>
            </w:r>
          </w:p>
          <w:p w14:paraId="786E9EA3" w14:textId="77777777" w:rsidR="00667E4A" w:rsidRPr="00667E4A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>relationships with adults enable children to learn how to understand their own feelings and those of others. Children should be supported to manage</w:t>
            </w:r>
          </w:p>
          <w:p w14:paraId="46C8D1D8" w14:textId="77777777" w:rsidR="00667E4A" w:rsidRPr="00667E4A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>emotions, develop a positive sense of self, set themselves simple goals, have confidence in their own abilities, to persist and wait for what they want and</w:t>
            </w:r>
          </w:p>
          <w:p w14:paraId="21272469" w14:textId="77777777" w:rsidR="00667E4A" w:rsidRPr="00667E4A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>direct attention as necessary. Through adult modelling and guidance, they will learn how to look after their bodies, including healthy eating, and manage</w:t>
            </w:r>
          </w:p>
          <w:p w14:paraId="75AC9AEC" w14:textId="77777777" w:rsidR="00667E4A" w:rsidRPr="00667E4A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 xml:space="preserve">personal needs independently. Through supported interaction with other </w:t>
            </w:r>
            <w:proofErr w:type="gramStart"/>
            <w:r w:rsidRPr="00667E4A">
              <w:rPr>
                <w:rFonts w:ascii="Speak Pro" w:hAnsi="Speak Pro"/>
                <w:sz w:val="24"/>
                <w:szCs w:val="24"/>
              </w:rPr>
              <w:t>children</w:t>
            </w:r>
            <w:proofErr w:type="gramEnd"/>
            <w:r w:rsidRPr="00667E4A">
              <w:rPr>
                <w:rFonts w:ascii="Speak Pro" w:hAnsi="Speak Pro"/>
                <w:sz w:val="24"/>
                <w:szCs w:val="24"/>
              </w:rPr>
              <w:t xml:space="preserve"> they learn how to make good friendships, co-operate and resolve conflicts</w:t>
            </w:r>
          </w:p>
          <w:p w14:paraId="01D36233" w14:textId="79C03436" w:rsidR="00DE134C" w:rsidRPr="00DE134C" w:rsidRDefault="00667E4A" w:rsidP="00667E4A">
            <w:pPr>
              <w:rPr>
                <w:rFonts w:ascii="Speak Pro" w:hAnsi="Speak Pro"/>
                <w:sz w:val="24"/>
                <w:szCs w:val="24"/>
              </w:rPr>
            </w:pPr>
            <w:r w:rsidRPr="00667E4A">
              <w:rPr>
                <w:rFonts w:ascii="Speak Pro" w:hAnsi="Speak Pro"/>
                <w:sz w:val="24"/>
                <w:szCs w:val="24"/>
              </w:rPr>
              <w:t>peaceably. These attributes will provide a secure platform from which children can achieve at school and in later life.</w:t>
            </w:r>
          </w:p>
        </w:tc>
        <w:tc>
          <w:tcPr>
            <w:tcW w:w="8286" w:type="dxa"/>
            <w:gridSpan w:val="2"/>
            <w:vMerge/>
          </w:tcPr>
          <w:p w14:paraId="5931B826" w14:textId="77777777" w:rsidR="00DE134C" w:rsidRDefault="00DE134C" w:rsidP="006776E1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6776E1" w14:paraId="1A9D911D" w14:textId="77777777" w:rsidTr="520FE252">
        <w:tc>
          <w:tcPr>
            <w:tcW w:w="15451" w:type="dxa"/>
            <w:gridSpan w:val="4"/>
          </w:tcPr>
          <w:p w14:paraId="36880110" w14:textId="7A6571B8" w:rsidR="004700B1" w:rsidRPr="00667E4A" w:rsidRDefault="006776E1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4700B1">
              <w:rPr>
                <w:rFonts w:ascii="Speak Pro" w:hAnsi="Speak Pro"/>
                <w:b/>
                <w:bCs/>
                <w:sz w:val="24"/>
                <w:szCs w:val="24"/>
              </w:rPr>
              <w:t>Key Learning Linked t</w:t>
            </w:r>
            <w:r w:rsidR="00851B6D">
              <w:rPr>
                <w:rFonts w:ascii="Speak Pro" w:hAnsi="Speak Pro"/>
                <w:b/>
                <w:bCs/>
                <w:sz w:val="24"/>
                <w:szCs w:val="24"/>
              </w:rPr>
              <w:t>o PSED</w:t>
            </w:r>
          </w:p>
        </w:tc>
      </w:tr>
      <w:tr w:rsidR="00667E4A" w14:paraId="358EDC22" w14:textId="77777777" w:rsidTr="0056226B">
        <w:tc>
          <w:tcPr>
            <w:tcW w:w="5150" w:type="dxa"/>
          </w:tcPr>
          <w:p w14:paraId="1B75B68A" w14:textId="4CACB97C" w:rsidR="00667E4A" w:rsidRDefault="00667E4A" w:rsidP="00667E4A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SELF REGULATION</w:t>
            </w:r>
          </w:p>
          <w:p w14:paraId="7DCCA05C" w14:textId="135ABF9D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Express feelings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show how they feel in response to different</w:t>
            </w:r>
          </w:p>
          <w:p w14:paraId="2E30D924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experiences as appropriate (happy, sad, excited, upset, angry,</w:t>
            </w:r>
          </w:p>
          <w:p w14:paraId="23070D53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frustrated, worried,) show pride in their own achievements.</w:t>
            </w:r>
          </w:p>
          <w:p w14:paraId="6096FB6C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Communication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make choices, communicate what they need, listen to</w:t>
            </w:r>
          </w:p>
          <w:p w14:paraId="1B384902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others, maintain attention in familiar and unfamiliar situations, attend</w:t>
            </w:r>
          </w:p>
          <w:p w14:paraId="5955A558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to other people (adults, peers) both familiar and unfamiliar. Recall</w:t>
            </w:r>
          </w:p>
          <w:p w14:paraId="45B51615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experiences, initiate an apology when appropriate.</w:t>
            </w:r>
          </w:p>
          <w:p w14:paraId="4F1CF9CC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Respond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Follow instructions, requests, and ideas in a range of</w:t>
            </w:r>
          </w:p>
          <w:p w14:paraId="25A7DC9B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contexts and situations.</w:t>
            </w:r>
          </w:p>
          <w:p w14:paraId="33C6E373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Understand feelings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talk about and discuss with others how they feel;</w:t>
            </w:r>
          </w:p>
          <w:p w14:paraId="70109501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explain why they are experiencing particular feelings.</w:t>
            </w:r>
          </w:p>
          <w:p w14:paraId="47314C9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Manage feelings and behaviour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understand and follow rules, share</w:t>
            </w:r>
          </w:p>
          <w:p w14:paraId="4953EED5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with others, work with others, change and adapt their behaviour in</w:t>
            </w:r>
          </w:p>
          <w:p w14:paraId="33FE4123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response to different situations, deal with anger and frustration,</w:t>
            </w:r>
          </w:p>
          <w:p w14:paraId="3C15BACD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negotiate with others to solve simple problems.</w:t>
            </w:r>
          </w:p>
          <w:p w14:paraId="28AC1135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Understand how others feel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show care and concern for others, show</w:t>
            </w:r>
          </w:p>
          <w:p w14:paraId="6C1CE3B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sensitivity to others, show awareness of how their actions may impact</w:t>
            </w:r>
          </w:p>
          <w:p w14:paraId="2B58A592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on others, know that other children think and respond in different ways</w:t>
            </w:r>
          </w:p>
          <w:p w14:paraId="02D48D9C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to them.</w:t>
            </w:r>
          </w:p>
          <w:p w14:paraId="2F495CA9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Active learning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engage in challenges, show awareness of strengths</w:t>
            </w:r>
          </w:p>
          <w:p w14:paraId="2C7481B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and what they need to learn, develop ability to plan, adapt, persist and</w:t>
            </w:r>
          </w:p>
          <w:p w14:paraId="39568D95" w14:textId="0CA0E415" w:rsidR="00667E4A" w:rsidRPr="004700B1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review their progress.</w:t>
            </w:r>
          </w:p>
        </w:tc>
        <w:tc>
          <w:tcPr>
            <w:tcW w:w="5150" w:type="dxa"/>
            <w:gridSpan w:val="2"/>
          </w:tcPr>
          <w:p w14:paraId="2E378C3C" w14:textId="7A5C2E37" w:rsidR="00667E4A" w:rsidRDefault="00667E4A" w:rsidP="00667E4A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BUILDING RELATIONSHIPS</w:t>
            </w:r>
          </w:p>
          <w:p w14:paraId="0D05F4A1" w14:textId="4794B02D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Build friendships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engage in positive interactions with adults and peers,</w:t>
            </w:r>
          </w:p>
          <w:p w14:paraId="38867498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form relationships with others, seek others to share activities and</w:t>
            </w:r>
          </w:p>
          <w:p w14:paraId="1933B63A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experiences, seek familiar adults and peers to engage in conversations,</w:t>
            </w:r>
          </w:p>
          <w:p w14:paraId="6FE27BBA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ask for help.</w:t>
            </w:r>
          </w:p>
          <w:p w14:paraId="5EB1724C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Work together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understand and follow simple rules, share and take</w:t>
            </w:r>
          </w:p>
          <w:p w14:paraId="587AC4D2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turns, listen to others, be considerate to the needs of others, respect the</w:t>
            </w:r>
          </w:p>
          <w:p w14:paraId="78DD85C0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view point of others, take on ideas of others, work together in</w:t>
            </w:r>
          </w:p>
          <w:p w14:paraId="6561124E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collaboration.</w:t>
            </w:r>
          </w:p>
          <w:p w14:paraId="58082868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Use language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to negotiate, co-operate, plan and organise play, resolve</w:t>
            </w:r>
          </w:p>
          <w:p w14:paraId="4C02F11A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conflict.</w:t>
            </w:r>
          </w:p>
          <w:p w14:paraId="27E84BB0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Social skills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observe others, initiate and understand the rules of social</w:t>
            </w:r>
          </w:p>
          <w:p w14:paraId="15AC5F3B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interaction, negotiate, resolve conflict, able to compromise, take</w:t>
            </w:r>
          </w:p>
          <w:p w14:paraId="10CE0811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responsibility for themselves and others.</w:t>
            </w:r>
          </w:p>
          <w:p w14:paraId="4B183F67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Recognise the needs of others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- show sensitivity to others, demonstrate</w:t>
            </w:r>
          </w:p>
          <w:p w14:paraId="7C453A57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empathy, show awareness of how their actions may impact on others,</w:t>
            </w:r>
          </w:p>
          <w:p w14:paraId="06DC1957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know that other children think and respond in different ways to them.</w:t>
            </w:r>
          </w:p>
          <w:p w14:paraId="44C4CA4A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Communication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use gestures, non-verbal communication, facial</w:t>
            </w:r>
          </w:p>
          <w:p w14:paraId="4C914EC0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expressions, body language, appropriate language and vocabulary;</w:t>
            </w:r>
          </w:p>
          <w:p w14:paraId="7D86FBBB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listen to others, speak to peers and adults and engage in discussions in a</w:t>
            </w:r>
          </w:p>
          <w:p w14:paraId="3E7428EC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positive way, reflect on experiences, explain reasons why, respond to</w:t>
            </w:r>
          </w:p>
          <w:p w14:paraId="48826E9C" w14:textId="0952C678" w:rsidR="00667E4A" w:rsidRPr="004700B1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experiences and people, recall events, make suggestions.</w:t>
            </w:r>
          </w:p>
        </w:tc>
        <w:tc>
          <w:tcPr>
            <w:tcW w:w="5151" w:type="dxa"/>
          </w:tcPr>
          <w:p w14:paraId="093C0942" w14:textId="57AE2EF3" w:rsidR="00667E4A" w:rsidRDefault="00667E4A" w:rsidP="00667E4A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MANAGING SELF</w:t>
            </w:r>
          </w:p>
          <w:p w14:paraId="5D5B0977" w14:textId="713494C4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Self-awareness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know what they like and do not like, talk about what</w:t>
            </w:r>
          </w:p>
          <w:p w14:paraId="08870947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they are doing and why, talk about and discuss their interests, share</w:t>
            </w:r>
          </w:p>
          <w:p w14:paraId="3F7BA39D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their ideas and interest with others, take pride in themselves and </w:t>
            </w:r>
            <w:proofErr w:type="gramStart"/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their</w:t>
            </w:r>
            <w:proofErr w:type="gramEnd"/>
          </w:p>
          <w:p w14:paraId="05408811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work and achievements, share their achievements with others.</w:t>
            </w:r>
          </w:p>
          <w:p w14:paraId="17B0B95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Work together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understand and follow simple rules, share and take</w:t>
            </w:r>
          </w:p>
          <w:p w14:paraId="71C2E4D1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turns, listen to others, be considerate to the needs of others, respect the</w:t>
            </w:r>
          </w:p>
          <w:p w14:paraId="5CD11831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viewpoint of others, take on ideas of others, work together in</w:t>
            </w:r>
          </w:p>
          <w:p w14:paraId="5C99E9CA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collaboration.</w:t>
            </w:r>
          </w:p>
          <w:p w14:paraId="17AAC9FE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Independence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select own resources, carry out tasks without help, will</w:t>
            </w:r>
          </w:p>
          <w:p w14:paraId="0E13E66D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try to complete a task themselves before asking for help, can work on</w:t>
            </w:r>
          </w:p>
          <w:p w14:paraId="2C7B8C3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own and with others.</w:t>
            </w:r>
          </w:p>
          <w:p w14:paraId="1ABEB854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Confidence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try new activities, make own choices and decisions, talk to</w:t>
            </w:r>
          </w:p>
          <w:p w14:paraId="21B237A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others about what they need or their ideas, ask for help, initiate own</w:t>
            </w:r>
          </w:p>
          <w:p w14:paraId="4D0D9992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ideas, seek a challenge.</w:t>
            </w:r>
          </w:p>
          <w:p w14:paraId="1DC94DB5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Responsibility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take care of their own belongings, take care of the</w:t>
            </w:r>
          </w:p>
          <w:p w14:paraId="4EB6E029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belongings of others and class resources.</w:t>
            </w:r>
          </w:p>
          <w:p w14:paraId="58C262B4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Communication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Use language to negotiate, co-operate, plan and</w:t>
            </w:r>
          </w:p>
          <w:p w14:paraId="34517D1E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organise play, resolve conflict, listen, speak, reflect, explain, respond,</w:t>
            </w:r>
          </w:p>
          <w:p w14:paraId="7FEDE0BC" w14:textId="77777777" w:rsid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recall, review.</w:t>
            </w:r>
          </w:p>
          <w:p w14:paraId="04219FAF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Self-care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eating, drinking, making or helping to make own snacks,</w:t>
            </w:r>
          </w:p>
          <w:p w14:paraId="18F7A304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personal hygiene, cleaning teeth, dressing undressing, takes care of own</w:t>
            </w:r>
          </w:p>
          <w:p w14:paraId="6F358AE5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belongings.</w:t>
            </w:r>
          </w:p>
          <w:p w14:paraId="741E671A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Safety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understand and follow rules on how to keep safe when using</w:t>
            </w:r>
          </w:p>
          <w:p w14:paraId="4D6650A6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and transporting tools, equipment and resources; understand rules linked</w:t>
            </w:r>
          </w:p>
          <w:p w14:paraId="6930C20D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to road safety.</w:t>
            </w:r>
          </w:p>
          <w:p w14:paraId="0E914D15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 xml:space="preserve">Keeping healthy 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– knowledge of food groups including healthy foods;</w:t>
            </w:r>
          </w:p>
          <w:p w14:paraId="7746E8BB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knowledge of importance of exercise to keep their body healthy.</w:t>
            </w:r>
          </w:p>
          <w:p w14:paraId="765B406C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Vocabulary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– use vocabulary linked to: foods and food groups, body</w:t>
            </w:r>
          </w:p>
          <w:p w14:paraId="25C35E0E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parts, exercise and effects on body, dressing skills, road safety, safety</w:t>
            </w:r>
          </w:p>
          <w:p w14:paraId="52FC0B70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including using and transporting tools and equipment.</w:t>
            </w:r>
          </w:p>
          <w:p w14:paraId="2A4FA50D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• </w:t>
            </w:r>
            <w:r w:rsidRPr="00667E4A">
              <w:rPr>
                <w:rFonts w:ascii="Speak Pro" w:hAnsi="Speak Pro"/>
                <w:b/>
                <w:bCs/>
                <w:color w:val="002060"/>
                <w:sz w:val="24"/>
                <w:szCs w:val="24"/>
              </w:rPr>
              <w:t>Communication –</w:t>
            </w: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 xml:space="preserve"> communicate own needs in relation to being thirsty,</w:t>
            </w:r>
          </w:p>
          <w:p w14:paraId="4C7BA3A3" w14:textId="77777777" w:rsidR="00667E4A" w:rsidRPr="00667E4A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hungry tired, use of toilet; communicate when they need help from</w:t>
            </w:r>
          </w:p>
          <w:p w14:paraId="22085AC4" w14:textId="3E417BBB" w:rsidR="00667E4A" w:rsidRPr="004700B1" w:rsidRDefault="00667E4A" w:rsidP="00667E4A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667E4A">
              <w:rPr>
                <w:rFonts w:ascii="Speak Pro" w:hAnsi="Speak Pro"/>
                <w:b/>
                <w:bCs/>
                <w:sz w:val="24"/>
                <w:szCs w:val="24"/>
              </w:rPr>
              <w:t>others including peers and adults.</w:t>
            </w:r>
          </w:p>
        </w:tc>
      </w:tr>
      <w:tr w:rsidR="006776E1" w14:paraId="657923D5" w14:textId="77777777" w:rsidTr="520FE252">
        <w:tc>
          <w:tcPr>
            <w:tcW w:w="15451" w:type="dxa"/>
            <w:gridSpan w:val="4"/>
            <w:shd w:val="clear" w:color="auto" w:fill="E2EFD9" w:themeFill="accent6" w:themeFillTint="33"/>
          </w:tcPr>
          <w:p w14:paraId="29D4D842" w14:textId="287ED6EC" w:rsidR="006776E1" w:rsidRPr="00CC4E6D" w:rsidRDefault="00CC4E6D" w:rsidP="00224F90">
            <w:pPr>
              <w:jc w:val="center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CC4E6D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What this Looks like in EYFS</w:t>
            </w:r>
          </w:p>
        </w:tc>
      </w:tr>
      <w:tr w:rsidR="00224F90" w14:paraId="58A6D536" w14:textId="77777777" w:rsidTr="520FE252">
        <w:trPr>
          <w:trHeight w:val="735"/>
        </w:trPr>
        <w:tc>
          <w:tcPr>
            <w:tcW w:w="15451" w:type="dxa"/>
            <w:gridSpan w:val="4"/>
            <w:shd w:val="clear" w:color="auto" w:fill="FFFFFF" w:themeFill="background1"/>
          </w:tcPr>
          <w:p w14:paraId="33B17058" w14:textId="77777777" w:rsidR="00224F90" w:rsidRDefault="00224F90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t>Autumn 1</w:t>
            </w:r>
          </w:p>
          <w:p w14:paraId="6B7F338A" w14:textId="5309120E" w:rsidR="00224F90" w:rsidRDefault="00224F90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Where do I belong?  Me and my world</w:t>
            </w:r>
          </w:p>
          <w:p w14:paraId="3BE0495D" w14:textId="332B1614" w:rsidR="00224F90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>Main focus is getting to know the children and their families – Learning about each other and communicating appropriately</w:t>
            </w:r>
          </w:p>
          <w:p w14:paraId="16FADA08" w14:textId="23A1786D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 xml:space="preserve">A new environment – Learning rules and routines – where things are </w:t>
            </w:r>
          </w:p>
          <w:p w14:paraId="0495B60F" w14:textId="2C43A54D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>Managing self – how to use the toilets and how to manage belongings self-care</w:t>
            </w:r>
            <w:r w:rsidR="00C643E1">
              <w:rPr>
                <w:rFonts w:ascii="Speak Pro" w:hAnsi="Speak Pro"/>
                <w:sz w:val="24"/>
                <w:szCs w:val="24"/>
              </w:rPr>
              <w:t xml:space="preserve"> – Communicating their own needs.</w:t>
            </w:r>
          </w:p>
          <w:p w14:paraId="1739E46B" w14:textId="244A0DE3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>Self</w:t>
            </w:r>
            <w:r w:rsidR="00C643E1">
              <w:rPr>
                <w:rFonts w:ascii="Speak Pro" w:hAnsi="Speak Pro"/>
                <w:sz w:val="24"/>
                <w:szCs w:val="24"/>
              </w:rPr>
              <w:t>-</w:t>
            </w:r>
            <w:r w:rsidRPr="00C643E1">
              <w:rPr>
                <w:rFonts w:ascii="Speak Pro" w:hAnsi="Speak Pro"/>
                <w:sz w:val="24"/>
                <w:szCs w:val="24"/>
              </w:rPr>
              <w:t>awareness – what I like and what are my interests</w:t>
            </w:r>
          </w:p>
          <w:p w14:paraId="7516B332" w14:textId="051C7870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 xml:space="preserve">Families- My family </w:t>
            </w:r>
            <w:r w:rsidR="00C643E1" w:rsidRPr="00C643E1">
              <w:rPr>
                <w:rFonts w:ascii="Speak Pro" w:hAnsi="Speak Pro"/>
                <w:sz w:val="24"/>
                <w:szCs w:val="24"/>
              </w:rPr>
              <w:t>–</w:t>
            </w:r>
            <w:r w:rsidRPr="00C643E1">
              <w:rPr>
                <w:rFonts w:ascii="Speak Pro" w:hAnsi="Speak Pro"/>
                <w:sz w:val="24"/>
                <w:szCs w:val="24"/>
              </w:rPr>
              <w:t xml:space="preserve"> </w:t>
            </w:r>
            <w:r w:rsidR="00C643E1" w:rsidRPr="00C643E1">
              <w:rPr>
                <w:rFonts w:ascii="Speak Pro" w:hAnsi="Speak Pro"/>
                <w:sz w:val="24"/>
                <w:szCs w:val="24"/>
              </w:rPr>
              <w:t xml:space="preserve">text “The big Book of Families” </w:t>
            </w:r>
          </w:p>
          <w:p w14:paraId="736083A2" w14:textId="66179957" w:rsidR="00147697" w:rsidRPr="00AB1B91" w:rsidRDefault="00147697" w:rsidP="00224F90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224F90" w14:paraId="25B3A8B9" w14:textId="77777777" w:rsidTr="520FE252">
        <w:trPr>
          <w:trHeight w:val="732"/>
        </w:trPr>
        <w:tc>
          <w:tcPr>
            <w:tcW w:w="15451" w:type="dxa"/>
            <w:gridSpan w:val="4"/>
            <w:shd w:val="clear" w:color="auto" w:fill="FFFFFF" w:themeFill="background1"/>
          </w:tcPr>
          <w:p w14:paraId="386A91E3" w14:textId="77777777" w:rsidR="00224F90" w:rsidRPr="00021210" w:rsidRDefault="00224F90" w:rsidP="00224F9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proofErr w:type="spellStart"/>
            <w:r w:rsidRPr="00021210">
              <w:rPr>
                <w:rFonts w:ascii="Speak Pro" w:hAnsi="Speak Pro"/>
                <w:b/>
                <w:bCs/>
                <w:sz w:val="24"/>
                <w:szCs w:val="24"/>
              </w:rPr>
              <w:t>Autum</w:t>
            </w:r>
            <w:proofErr w:type="spellEnd"/>
            <w:r w:rsidRPr="00021210">
              <w:rPr>
                <w:rFonts w:ascii="Speak Pro" w:hAnsi="Speak Pro"/>
                <w:b/>
                <w:bCs/>
                <w:sz w:val="24"/>
                <w:szCs w:val="24"/>
              </w:rPr>
              <w:t xml:space="preserve"> 2</w:t>
            </w:r>
          </w:p>
          <w:p w14:paraId="6B6B74F9" w14:textId="2C698DCD" w:rsidR="00224F90" w:rsidRPr="00021210" w:rsidRDefault="00224F90" w:rsidP="00021210">
            <w:pPr>
              <w:shd w:val="clear" w:color="auto" w:fill="FFCC99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021210">
              <w:rPr>
                <w:rFonts w:ascii="Speak Pro" w:hAnsi="Speak Pro"/>
                <w:b/>
                <w:bCs/>
                <w:sz w:val="24"/>
                <w:szCs w:val="24"/>
              </w:rPr>
              <w:t>What do we celebrate?  Sparkle and Shine</w:t>
            </w:r>
          </w:p>
          <w:p w14:paraId="5F342DAF" w14:textId="6FF79ED0" w:rsidR="00C643E1" w:rsidRPr="00C643E1" w:rsidRDefault="00621057" w:rsidP="00C643E1">
            <w:pPr>
              <w:rPr>
                <w:rFonts w:ascii="Speak Pro" w:hAnsi="Speak Pro"/>
              </w:rPr>
            </w:pPr>
            <w:r w:rsidRPr="00C643E1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Building relationships – friendships </w:t>
            </w:r>
            <w:r w:rsidR="0072050B" w:rsidRPr="00C643E1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br/>
            </w:r>
            <w:r w:rsidRPr="00C643E1">
              <w:rPr>
                <w:rFonts w:ascii="Speak Pro" w:hAnsi="Speak Pro"/>
              </w:rPr>
              <w:t>sharing, turn taking and working together</w:t>
            </w:r>
            <w:r w:rsidR="0072050B" w:rsidRPr="00C643E1">
              <w:rPr>
                <w:rFonts w:ascii="Speak Pro" w:hAnsi="Speak Pro"/>
              </w:rPr>
              <w:br/>
            </w:r>
            <w:r w:rsidR="00C643E1" w:rsidRPr="00C643E1">
              <w:rPr>
                <w:rFonts w:ascii="Speak Pro" w:hAnsi="Speak Pro"/>
              </w:rPr>
              <w:t xml:space="preserve">Similarities and Differences </w:t>
            </w:r>
          </w:p>
          <w:p w14:paraId="4AC08EE8" w14:textId="77777777" w:rsidR="007B799A" w:rsidRDefault="00C643E1" w:rsidP="00C643E1">
            <w:pPr>
              <w:rPr>
                <w:rFonts w:ascii="Speak Pro" w:hAnsi="Speak Pro"/>
              </w:rPr>
            </w:pPr>
            <w:r w:rsidRPr="00C643E1">
              <w:rPr>
                <w:rFonts w:ascii="Speak Pro" w:hAnsi="Speak Pro"/>
              </w:rPr>
              <w:t>I am Special – It’s good to be me</w:t>
            </w:r>
          </w:p>
          <w:p w14:paraId="6F700A3E" w14:textId="5C4379FB" w:rsidR="007B799A" w:rsidRDefault="007B799A" w:rsidP="00C643E1">
            <w:pPr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My Family- understand families are valuable and special</w:t>
            </w:r>
          </w:p>
          <w:p w14:paraId="1D61C650" w14:textId="13858D7F" w:rsidR="007B799A" w:rsidRDefault="007B799A" w:rsidP="00C643E1">
            <w:pPr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Special People- who do the children hold special and what does it mean to be valued</w:t>
            </w:r>
          </w:p>
          <w:p w14:paraId="0903D9FE" w14:textId="1B21F0F2" w:rsidR="007B799A" w:rsidRDefault="007B799A" w:rsidP="00C643E1">
            <w:pPr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lastRenderedPageBreak/>
              <w:t>Sharing- to understand why it is important to share and co-operate</w:t>
            </w:r>
          </w:p>
          <w:p w14:paraId="7BC5FE97" w14:textId="78121AAB" w:rsidR="007B799A" w:rsidRDefault="007B799A" w:rsidP="00C643E1">
            <w:pPr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I am unique- Its ok to like different things</w:t>
            </w:r>
          </w:p>
          <w:p w14:paraId="6FC97BC5" w14:textId="6BDFE41F" w:rsidR="00C643E1" w:rsidRPr="00C643E1" w:rsidRDefault="007B799A" w:rsidP="00C643E1">
            <w:pPr>
              <w:rPr>
                <w:rFonts w:ascii="Speak Pro" w:hAnsi="Speak Pro"/>
              </w:rPr>
            </w:pPr>
            <w:r>
              <w:rPr>
                <w:rFonts w:ascii="Speak Pro" w:hAnsi="Speak Pro"/>
              </w:rPr>
              <w:t>My interests- To see themselves as a valuable individual – share interests within the group</w:t>
            </w:r>
            <w:r w:rsidR="00C643E1" w:rsidRPr="00C643E1">
              <w:rPr>
                <w:rFonts w:ascii="Speak Pro" w:hAnsi="Speak Pro"/>
              </w:rPr>
              <w:t xml:space="preserve"> </w:t>
            </w:r>
          </w:p>
          <w:p w14:paraId="162F0A87" w14:textId="23AB8846" w:rsidR="00224F90" w:rsidRPr="00E24F5C" w:rsidRDefault="00B43A91" w:rsidP="009D1BC7">
            <w:pPr>
              <w:shd w:val="clear" w:color="auto" w:fill="FFFFFF" w:themeFill="background1"/>
              <w:rPr>
                <w:rFonts w:ascii="Speak Pro" w:hAnsi="Speak Pro"/>
                <w:sz w:val="24"/>
                <w:szCs w:val="24"/>
              </w:rPr>
            </w:pPr>
            <w:r w:rsidRPr="00E24F5C">
              <w:rPr>
                <w:rFonts w:ascii="Speak Pro" w:hAnsi="Speak Pro"/>
                <w:sz w:val="24"/>
                <w:szCs w:val="24"/>
              </w:rPr>
              <w:t xml:space="preserve"> </w:t>
            </w:r>
            <w:r w:rsidR="00021210" w:rsidRPr="00E24F5C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</w:tr>
      <w:tr w:rsidR="00224F90" w14:paraId="1095D0FD" w14:textId="77777777" w:rsidTr="520FE252">
        <w:trPr>
          <w:trHeight w:val="732"/>
        </w:trPr>
        <w:tc>
          <w:tcPr>
            <w:tcW w:w="15451" w:type="dxa"/>
            <w:gridSpan w:val="4"/>
            <w:shd w:val="clear" w:color="auto" w:fill="FFFFFF" w:themeFill="background1"/>
          </w:tcPr>
          <w:p w14:paraId="0033521A" w14:textId="77777777" w:rsidR="00224F90" w:rsidRPr="00E24F5C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E24F5C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Spring 1</w:t>
            </w:r>
          </w:p>
          <w:p w14:paraId="4BE154D6" w14:textId="4855F09F" w:rsidR="00224F90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E24F5C">
              <w:rPr>
                <w:rFonts w:ascii="Speak Pro" w:hAnsi="Speak Pro"/>
                <w:b/>
                <w:bCs/>
                <w:sz w:val="24"/>
                <w:szCs w:val="24"/>
              </w:rPr>
              <w:t>Where am I going and how will I get there?</w:t>
            </w:r>
          </w:p>
          <w:p w14:paraId="23FCDE0D" w14:textId="7BEC11ED" w:rsidR="00621057" w:rsidRPr="00621057" w:rsidRDefault="00621057" w:rsidP="00326347">
            <w:pPr>
              <w:shd w:val="clear" w:color="auto" w:fill="C5E0B3" w:themeFill="accent6" w:themeFillTint="66"/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Feelings – Learning about feelings using the colour monster</w:t>
            </w:r>
          </w:p>
          <w:p w14:paraId="5647CC77" w14:textId="6FCC57F3" w:rsidR="00DE134C" w:rsidRDefault="00C643E1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Naming feelings – Teaching feelings and teaching how to regulate </w:t>
            </w:r>
          </w:p>
          <w:p w14:paraId="0D56F167" w14:textId="354E7E84" w:rsidR="00C643E1" w:rsidRDefault="00C643E1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Supporting children to make warm, positive relationships and interactions.</w:t>
            </w:r>
          </w:p>
          <w:p w14:paraId="1F584D7F" w14:textId="3A2943CE" w:rsidR="00C643E1" w:rsidRDefault="00C643E1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Modelling how to get on with each other</w:t>
            </w:r>
          </w:p>
          <w:p w14:paraId="5C1AFE97" w14:textId="20F9531E" w:rsidR="00C643E1" w:rsidRDefault="00C643E1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Identifying my feelings</w:t>
            </w:r>
          </w:p>
          <w:p w14:paraId="17F6667D" w14:textId="47A961D9" w:rsidR="00C643E1" w:rsidRDefault="00C643E1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Feelings jars</w:t>
            </w:r>
          </w:p>
          <w:p w14:paraId="481BA0B1" w14:textId="6D70C28E" w:rsidR="00C643E1" w:rsidRDefault="00C643E1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Coping strategies</w:t>
            </w:r>
          </w:p>
          <w:p w14:paraId="19E4BCFF" w14:textId="2FC44FEE" w:rsidR="007B799A" w:rsidRDefault="007B799A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Adjectives to describe feelings</w:t>
            </w:r>
          </w:p>
          <w:p w14:paraId="193B344E" w14:textId="11D66740" w:rsidR="007B799A" w:rsidRDefault="007B799A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Facial expressions and what feelings they show</w:t>
            </w:r>
          </w:p>
          <w:p w14:paraId="785C8636" w14:textId="755A671F" w:rsidR="00224F90" w:rsidRPr="00042B3C" w:rsidRDefault="007B799A" w:rsidP="006776E1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Creating a Calm Corner/ Space </w:t>
            </w:r>
            <w:r w:rsidR="00AD1532" w:rsidRPr="00E24F5C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</w:tr>
      <w:tr w:rsidR="00224F90" w14:paraId="4F228A77" w14:textId="77777777" w:rsidTr="520FE252">
        <w:trPr>
          <w:trHeight w:val="732"/>
        </w:trPr>
        <w:tc>
          <w:tcPr>
            <w:tcW w:w="15451" w:type="dxa"/>
            <w:gridSpan w:val="4"/>
          </w:tcPr>
          <w:p w14:paraId="157D8B43" w14:textId="77777777" w:rsidR="00224F90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t>Spring 2</w:t>
            </w:r>
          </w:p>
          <w:p w14:paraId="0C544702" w14:textId="77777777" w:rsidR="00224F90" w:rsidRDefault="00224F90" w:rsidP="00326347">
            <w:pPr>
              <w:shd w:val="clear" w:color="auto" w:fill="C5E0B3" w:themeFill="accent6" w:themeFillTint="66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What do I like to eat and is it good for me?</w:t>
            </w:r>
          </w:p>
          <w:p w14:paraId="00E4E598" w14:textId="712BE162" w:rsidR="00042B3C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 xml:space="preserve">Healthy Eating links </w:t>
            </w:r>
          </w:p>
          <w:p w14:paraId="3B724FBB" w14:textId="128506CD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 xml:space="preserve">Food Groups and balanced diet – Healthy food choices </w:t>
            </w:r>
          </w:p>
          <w:p w14:paraId="1462906F" w14:textId="12CD26A7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 xml:space="preserve">Discussion of foods we like – food preferences </w:t>
            </w:r>
          </w:p>
          <w:p w14:paraId="6350A0A5" w14:textId="3A1D7898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>Healthy teeth week – the dentist – How do we keep our teeth healthy?</w:t>
            </w:r>
          </w:p>
          <w:p w14:paraId="17A83A42" w14:textId="69252EB0" w:rsidR="00621057" w:rsidRPr="00C643E1" w:rsidRDefault="00621057" w:rsidP="00224F90">
            <w:pPr>
              <w:rPr>
                <w:rFonts w:ascii="Speak Pro" w:hAnsi="Speak Pro"/>
                <w:sz w:val="24"/>
                <w:szCs w:val="24"/>
              </w:rPr>
            </w:pPr>
            <w:r w:rsidRPr="00C643E1">
              <w:rPr>
                <w:rFonts w:ascii="Speak Pro" w:hAnsi="Speak Pro"/>
                <w:sz w:val="24"/>
                <w:szCs w:val="24"/>
              </w:rPr>
              <w:t xml:space="preserve">Healthy Lifestyle- wellbeing healthy mind, happy thoughts </w:t>
            </w:r>
          </w:p>
          <w:p w14:paraId="02E2B6A5" w14:textId="77777777" w:rsidR="00224F90" w:rsidRPr="00E17B62" w:rsidRDefault="007B799A" w:rsidP="006776E1">
            <w:pPr>
              <w:rPr>
                <w:rFonts w:ascii="Speak Pro" w:hAnsi="Speak Pro"/>
                <w:sz w:val="24"/>
                <w:szCs w:val="24"/>
              </w:rPr>
            </w:pPr>
            <w:r w:rsidRPr="00E17B62">
              <w:rPr>
                <w:rFonts w:ascii="Speak Pro" w:hAnsi="Speak Pro"/>
                <w:sz w:val="24"/>
                <w:szCs w:val="24"/>
              </w:rPr>
              <w:t xml:space="preserve">What is </w:t>
            </w:r>
            <w:r w:rsidR="00E17B62" w:rsidRPr="00E17B62">
              <w:rPr>
                <w:rFonts w:ascii="Speak Pro" w:hAnsi="Speak Pro"/>
                <w:sz w:val="24"/>
                <w:szCs w:val="24"/>
              </w:rPr>
              <w:t>exercise? – the importance of exercise and what it does for our bodies</w:t>
            </w:r>
          </w:p>
          <w:p w14:paraId="5F1C6711" w14:textId="77777777" w:rsidR="00E17B62" w:rsidRPr="00E17B62" w:rsidRDefault="00E17B62" w:rsidP="006776E1">
            <w:pPr>
              <w:rPr>
                <w:rFonts w:ascii="Speak Pro" w:hAnsi="Speak Pro"/>
                <w:sz w:val="24"/>
                <w:szCs w:val="24"/>
              </w:rPr>
            </w:pPr>
            <w:r w:rsidRPr="00E17B62">
              <w:rPr>
                <w:rFonts w:ascii="Speak Pro" w:hAnsi="Speak Pro"/>
                <w:sz w:val="24"/>
                <w:szCs w:val="24"/>
              </w:rPr>
              <w:t>Yoga and Relaxation – exploring yoga, guided meditation and relaxation</w:t>
            </w:r>
          </w:p>
          <w:p w14:paraId="5A931446" w14:textId="77777777" w:rsidR="00E17B62" w:rsidRDefault="00E17B62" w:rsidP="006776E1">
            <w:pPr>
              <w:rPr>
                <w:rFonts w:ascii="Speak Pro" w:hAnsi="Speak Pro"/>
                <w:sz w:val="24"/>
                <w:szCs w:val="24"/>
              </w:rPr>
            </w:pPr>
            <w:r w:rsidRPr="00E17B62">
              <w:rPr>
                <w:rFonts w:ascii="Speak Pro" w:hAnsi="Speak Pro"/>
                <w:sz w:val="24"/>
                <w:szCs w:val="24"/>
              </w:rPr>
              <w:t>Looking after oneself- why we need to look after ourselves</w:t>
            </w:r>
          </w:p>
          <w:p w14:paraId="0428FCD9" w14:textId="77777777" w:rsidR="00E17B62" w:rsidRDefault="00E17B62" w:rsidP="006776E1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Being a safe pedestrian</w:t>
            </w:r>
          </w:p>
          <w:p w14:paraId="5E7F27B1" w14:textId="23FE4474" w:rsidR="00E17B62" w:rsidRPr="00AB1B91" w:rsidRDefault="00E17B62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A rainbow of food – Healthy food choices.</w:t>
            </w:r>
          </w:p>
        </w:tc>
      </w:tr>
      <w:tr w:rsidR="00224F90" w14:paraId="1C0FA720" w14:textId="77777777" w:rsidTr="520FE252">
        <w:trPr>
          <w:trHeight w:val="732"/>
        </w:trPr>
        <w:tc>
          <w:tcPr>
            <w:tcW w:w="15451" w:type="dxa"/>
            <w:gridSpan w:val="4"/>
          </w:tcPr>
          <w:p w14:paraId="10234F43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t>Summer 1</w:t>
            </w:r>
          </w:p>
          <w:p w14:paraId="35A47683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Are animals like me?</w:t>
            </w:r>
          </w:p>
          <w:p w14:paraId="220BCD8A" w14:textId="77777777" w:rsidR="00224F90" w:rsidRPr="00C43D2F" w:rsidRDefault="00E17B62" w:rsidP="00320C65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>Managing self – Taking on Challenges</w:t>
            </w:r>
          </w:p>
          <w:p w14:paraId="4357FF75" w14:textId="77777777" w:rsidR="00E17B62" w:rsidRPr="00C43D2F" w:rsidRDefault="00E17B62" w:rsidP="00320C65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>To understand why we have rules</w:t>
            </w:r>
          </w:p>
          <w:p w14:paraId="1031BA50" w14:textId="77777777" w:rsidR="00E17B62" w:rsidRPr="00C43D2F" w:rsidRDefault="00E17B62" w:rsidP="00320C65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lastRenderedPageBreak/>
              <w:t>To understand that sometimes we must persist when we face a challenge</w:t>
            </w:r>
          </w:p>
          <w:p w14:paraId="073A0EAA" w14:textId="77777777" w:rsidR="00E17B62" w:rsidRPr="00C43D2F" w:rsidRDefault="00E17B62" w:rsidP="00320C65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>To work together to overcome challenges and communicate effectively.</w:t>
            </w:r>
          </w:p>
          <w:p w14:paraId="2D93AFD4" w14:textId="77777777" w:rsidR="00E17B62" w:rsidRPr="00C43D2F" w:rsidRDefault="00E17B62" w:rsidP="00320C65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 xml:space="preserve">To explore </w:t>
            </w:r>
            <w:r w:rsidR="00C43D2F" w:rsidRPr="00C43D2F">
              <w:rPr>
                <w:rFonts w:ascii="Speak Pro" w:hAnsi="Speak Pro"/>
                <w:sz w:val="24"/>
                <w:szCs w:val="24"/>
              </w:rPr>
              <w:t>“</w:t>
            </w:r>
            <w:r w:rsidRPr="00C43D2F">
              <w:rPr>
                <w:rFonts w:ascii="Speak Pro" w:hAnsi="Speak Pro"/>
                <w:sz w:val="24"/>
                <w:szCs w:val="24"/>
              </w:rPr>
              <w:t>grounding</w:t>
            </w:r>
            <w:r w:rsidR="00C43D2F" w:rsidRPr="00C43D2F">
              <w:rPr>
                <w:rFonts w:ascii="Speak Pro" w:hAnsi="Speak Pro"/>
                <w:sz w:val="24"/>
                <w:szCs w:val="24"/>
              </w:rPr>
              <w:t>”</w:t>
            </w:r>
            <w:r w:rsidRPr="00C43D2F">
              <w:rPr>
                <w:rFonts w:ascii="Speak Pro" w:hAnsi="Speak Pro"/>
                <w:sz w:val="24"/>
                <w:szCs w:val="24"/>
              </w:rPr>
              <w:t xml:space="preserve"> te</w:t>
            </w:r>
            <w:r w:rsidR="00C43D2F" w:rsidRPr="00C43D2F">
              <w:rPr>
                <w:rFonts w:ascii="Speak Pro" w:hAnsi="Speak Pro"/>
                <w:sz w:val="24"/>
                <w:szCs w:val="24"/>
              </w:rPr>
              <w:t>chniques to help when you become anxious or worried facing a challenge.</w:t>
            </w:r>
          </w:p>
          <w:p w14:paraId="2ABA905A" w14:textId="77777777" w:rsidR="00C43D2F" w:rsidRPr="00C43D2F" w:rsidRDefault="00C43D2F" w:rsidP="00320C65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>To understand the need and importance of perseverance in the face of a challenge</w:t>
            </w:r>
          </w:p>
          <w:p w14:paraId="7B26D6E9" w14:textId="20D1E20E" w:rsidR="00C43D2F" w:rsidRPr="00AB1B91" w:rsidRDefault="00C43D2F" w:rsidP="00320C65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>To learn a new skill showing and understanding being resilient in the face of a challenge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4F90" w14:paraId="3C5BD0C5" w14:textId="77777777" w:rsidTr="520FE252">
        <w:trPr>
          <w:trHeight w:val="732"/>
        </w:trPr>
        <w:tc>
          <w:tcPr>
            <w:tcW w:w="15451" w:type="dxa"/>
            <w:gridSpan w:val="4"/>
          </w:tcPr>
          <w:p w14:paraId="27587BD6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AB1B91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Summer 2</w:t>
            </w:r>
          </w:p>
          <w:p w14:paraId="33EC3956" w14:textId="77777777" w:rsidR="00224F90" w:rsidRDefault="00224F90" w:rsidP="006D2AAD">
            <w:pPr>
              <w:shd w:val="clear" w:color="auto" w:fill="FFF2CC" w:themeFill="accent4" w:themeFillTint="33"/>
              <w:rPr>
                <w:rFonts w:ascii="Speak Pro" w:hAnsi="Speak Pro"/>
                <w:b/>
                <w:bCs/>
                <w:sz w:val="24"/>
                <w:szCs w:val="24"/>
              </w:rPr>
            </w:pPr>
            <w:r>
              <w:rPr>
                <w:rFonts w:ascii="Speak Pro" w:hAnsi="Speak Pro"/>
                <w:b/>
                <w:bCs/>
                <w:sz w:val="24"/>
                <w:szCs w:val="24"/>
              </w:rPr>
              <w:t>What does the Summer bring?</w:t>
            </w:r>
          </w:p>
          <w:p w14:paraId="18933053" w14:textId="77777777" w:rsidR="003505BD" w:rsidRDefault="00C43D2F" w:rsidP="00224F90">
            <w:pPr>
              <w:rPr>
                <w:rFonts w:ascii="Speak Pro" w:hAnsi="Speak Pro"/>
                <w:sz w:val="24"/>
                <w:szCs w:val="24"/>
              </w:rPr>
            </w:pPr>
            <w:r w:rsidRPr="00C43D2F">
              <w:rPr>
                <w:rFonts w:ascii="Speak Pro" w:hAnsi="Speak Pro"/>
                <w:sz w:val="24"/>
                <w:szCs w:val="24"/>
              </w:rPr>
              <w:t>Transitions – looking forward to what’s next</w:t>
            </w:r>
          </w:p>
          <w:p w14:paraId="4EF8747F" w14:textId="77777777" w:rsidR="00C43D2F" w:rsidRDefault="00C43D2F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Feelings as we think about moving on in our learning journey </w:t>
            </w:r>
          </w:p>
          <w:p w14:paraId="5B58F22F" w14:textId="77777777" w:rsidR="00C43D2F" w:rsidRDefault="00C43D2F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Reflecting on the year our successes </w:t>
            </w:r>
          </w:p>
          <w:p w14:paraId="0500622F" w14:textId="77777777" w:rsidR="00C43D2F" w:rsidRDefault="00C43D2F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Celebrating friendships made</w:t>
            </w:r>
          </w:p>
          <w:p w14:paraId="1F8B417B" w14:textId="5EF1FC73" w:rsidR="00AD450D" w:rsidRPr="00C43D2F" w:rsidRDefault="00AD450D" w:rsidP="00224F90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Recap the importance of rules and listening – New class New rules and routines</w:t>
            </w:r>
          </w:p>
        </w:tc>
      </w:tr>
      <w:tr w:rsidR="006776E1" w14:paraId="40C94CA4" w14:textId="77777777" w:rsidTr="520FE252">
        <w:tc>
          <w:tcPr>
            <w:tcW w:w="15451" w:type="dxa"/>
            <w:gridSpan w:val="4"/>
          </w:tcPr>
          <w:p w14:paraId="7781C99B" w14:textId="785CF96B" w:rsidR="006776E1" w:rsidRDefault="00DE134C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>EARLY LEARNING GOAL (ELG)</w:t>
            </w:r>
            <w:r w:rsidR="00320C65">
              <w:rPr>
                <w:rFonts w:ascii="Speak Pro" w:hAnsi="Speak Pro"/>
                <w:b/>
                <w:bCs/>
                <w:sz w:val="24"/>
                <w:szCs w:val="24"/>
              </w:rPr>
              <w:t xml:space="preserve"> </w:t>
            </w:r>
            <w:r w:rsidR="00851B6D">
              <w:rPr>
                <w:rFonts w:ascii="Speak Pro" w:hAnsi="Speak Pro"/>
                <w:b/>
                <w:bCs/>
                <w:sz w:val="24"/>
                <w:szCs w:val="24"/>
              </w:rPr>
              <w:t>SELF REGULATION</w:t>
            </w:r>
          </w:p>
          <w:p w14:paraId="2CC13384" w14:textId="77777777" w:rsidR="00851B6D" w:rsidRPr="00667E4A" w:rsidRDefault="00851B6D" w:rsidP="00851B6D">
            <w:pPr>
              <w:rPr>
                <w:rFonts w:ascii="Speak Pro" w:hAnsi="Speak Pro"/>
                <w:sz w:val="28"/>
                <w:szCs w:val="28"/>
              </w:rPr>
            </w:pPr>
            <w:r w:rsidRPr="00667E4A">
              <w:rPr>
                <w:rFonts w:ascii="Speak Pro" w:hAnsi="Speak Pro"/>
                <w:sz w:val="28"/>
                <w:szCs w:val="28"/>
              </w:rPr>
              <w:t>Children at the expected level of development will:</w:t>
            </w:r>
          </w:p>
          <w:p w14:paraId="4CBF385A" w14:textId="77777777" w:rsidR="00667E4A" w:rsidRPr="00667E4A" w:rsidRDefault="00667E4A" w:rsidP="006776E1">
            <w:pPr>
              <w:rPr>
                <w:rFonts w:ascii="Speak Pro" w:hAnsi="Speak Pro"/>
                <w:sz w:val="28"/>
                <w:szCs w:val="28"/>
              </w:rPr>
            </w:pPr>
            <w:r w:rsidRPr="00667E4A">
              <w:rPr>
                <w:rFonts w:ascii="Speak Pro" w:hAnsi="Speak Pro"/>
                <w:sz w:val="28"/>
                <w:szCs w:val="28"/>
              </w:rPr>
              <w:t xml:space="preserve">- Show an understanding of their own feelings and those of others, and begin to regulate their behaviour accordingly; </w:t>
            </w:r>
          </w:p>
          <w:p w14:paraId="1569F2FE" w14:textId="77777777" w:rsidR="00667E4A" w:rsidRPr="00667E4A" w:rsidRDefault="00667E4A" w:rsidP="006776E1">
            <w:pPr>
              <w:rPr>
                <w:rFonts w:ascii="Speak Pro" w:hAnsi="Speak Pro"/>
                <w:sz w:val="28"/>
                <w:szCs w:val="28"/>
              </w:rPr>
            </w:pPr>
            <w:r w:rsidRPr="00667E4A">
              <w:rPr>
                <w:rFonts w:ascii="Speak Pro" w:hAnsi="Speak Pro"/>
                <w:sz w:val="28"/>
                <w:szCs w:val="28"/>
              </w:rPr>
              <w:t xml:space="preserve">- Set and work towards simple goals, being able to wait for what they want and control their immediate impulses when appropriate; </w:t>
            </w:r>
          </w:p>
          <w:p w14:paraId="21D969EB" w14:textId="5D23FE8E" w:rsidR="00851B6D" w:rsidRDefault="00667E4A" w:rsidP="006776E1">
            <w:pPr>
              <w:rPr>
                <w:rFonts w:ascii="Speak Pro" w:hAnsi="Speak Pro"/>
                <w:sz w:val="28"/>
                <w:szCs w:val="28"/>
              </w:rPr>
            </w:pPr>
            <w:r w:rsidRPr="00667E4A">
              <w:rPr>
                <w:rFonts w:ascii="Speak Pro" w:hAnsi="Speak Pro"/>
                <w:sz w:val="28"/>
                <w:szCs w:val="28"/>
              </w:rPr>
              <w:t>- Give focused attention to what the teacher says, responding appropriately even when engaged in activity, and show an ability to follow instructions involving several ideas or actions.</w:t>
            </w:r>
          </w:p>
          <w:p w14:paraId="48E97A62" w14:textId="77777777" w:rsidR="00572899" w:rsidRPr="00667E4A" w:rsidRDefault="00572899" w:rsidP="006776E1">
            <w:pPr>
              <w:rPr>
                <w:rFonts w:ascii="Speak Pro" w:hAnsi="Speak Pro"/>
                <w:b/>
                <w:bCs/>
                <w:sz w:val="28"/>
                <w:szCs w:val="28"/>
              </w:rPr>
            </w:pPr>
          </w:p>
          <w:p w14:paraId="122CAD8F" w14:textId="1CF11736" w:rsidR="00320C65" w:rsidRDefault="00320C65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>EARLY LEARNING GOAL (ELG)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</w:t>
            </w:r>
            <w:r w:rsidR="00851B6D">
              <w:rPr>
                <w:rFonts w:ascii="Speak Pro" w:hAnsi="Speak Pro"/>
                <w:b/>
                <w:bCs/>
                <w:sz w:val="24"/>
                <w:szCs w:val="24"/>
              </w:rPr>
              <w:t>MANAGING SELF</w:t>
            </w:r>
          </w:p>
          <w:p w14:paraId="6A03017F" w14:textId="77777777" w:rsidR="00851B6D" w:rsidRPr="0060715C" w:rsidRDefault="00851B6D" w:rsidP="00851B6D">
            <w:pPr>
              <w:rPr>
                <w:rFonts w:ascii="Speak Pro" w:hAnsi="Speak Pro"/>
                <w:sz w:val="28"/>
                <w:szCs w:val="28"/>
              </w:rPr>
            </w:pPr>
            <w:r w:rsidRPr="0060715C">
              <w:rPr>
                <w:rFonts w:ascii="Speak Pro" w:hAnsi="Speak Pro"/>
                <w:sz w:val="28"/>
                <w:szCs w:val="28"/>
              </w:rPr>
              <w:t>Children at the expected level of development will:</w:t>
            </w:r>
          </w:p>
          <w:p w14:paraId="32CF1507" w14:textId="0AA8CB54" w:rsidR="00572899" w:rsidRPr="00572899" w:rsidRDefault="00572899" w:rsidP="00851B6D">
            <w:pPr>
              <w:rPr>
                <w:rFonts w:ascii="Speak Pro" w:hAnsi="Speak Pro"/>
                <w:sz w:val="28"/>
                <w:szCs w:val="28"/>
              </w:rPr>
            </w:pPr>
            <w:r w:rsidRPr="00572899">
              <w:rPr>
                <w:rFonts w:ascii="Speak Pro" w:hAnsi="Speak Pro"/>
                <w:sz w:val="28"/>
                <w:szCs w:val="28"/>
              </w:rPr>
              <w:t xml:space="preserve">- Be confident to try new activities and show independence, resilience and perseverance in the face of challenge; </w:t>
            </w:r>
          </w:p>
          <w:p w14:paraId="6E42905A" w14:textId="77777777" w:rsidR="00572899" w:rsidRPr="00572899" w:rsidRDefault="00572899" w:rsidP="00851B6D">
            <w:pPr>
              <w:rPr>
                <w:rFonts w:ascii="Speak Pro" w:hAnsi="Speak Pro"/>
                <w:sz w:val="28"/>
                <w:szCs w:val="28"/>
              </w:rPr>
            </w:pPr>
            <w:r w:rsidRPr="00572899">
              <w:rPr>
                <w:rFonts w:ascii="Speak Pro" w:hAnsi="Speak Pro"/>
                <w:sz w:val="28"/>
                <w:szCs w:val="28"/>
              </w:rPr>
              <w:t xml:space="preserve">- Explain the reasons for rules, know right from wrong and try to behave accordingly; </w:t>
            </w:r>
          </w:p>
          <w:p w14:paraId="105D645E" w14:textId="4D66727A" w:rsidR="00851B6D" w:rsidRPr="00572899" w:rsidRDefault="00572899" w:rsidP="00851B6D">
            <w:pPr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572899">
              <w:rPr>
                <w:rFonts w:ascii="Speak Pro" w:hAnsi="Speak Pro"/>
                <w:sz w:val="28"/>
                <w:szCs w:val="28"/>
              </w:rPr>
              <w:t>- Manage their own basic hygiene and personal needs, including dressing, going to the toilet and understanding the importance of healthy food choices.</w:t>
            </w:r>
          </w:p>
          <w:p w14:paraId="6814335A" w14:textId="77777777" w:rsidR="00851B6D" w:rsidRDefault="00851B6D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51C9DB29" w14:textId="69E02DF5" w:rsidR="00851B6D" w:rsidRDefault="00851B6D" w:rsidP="00851B6D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00DE134C">
              <w:rPr>
                <w:rFonts w:ascii="Speak Pro" w:hAnsi="Speak Pro"/>
                <w:b/>
                <w:bCs/>
                <w:sz w:val="24"/>
                <w:szCs w:val="24"/>
              </w:rPr>
              <w:t>EARLY LEARNING GOAL (ELG)</w:t>
            </w:r>
            <w:r>
              <w:rPr>
                <w:rFonts w:ascii="Speak Pro" w:hAnsi="Speak Pro"/>
                <w:b/>
                <w:bCs/>
                <w:sz w:val="24"/>
                <w:szCs w:val="24"/>
              </w:rPr>
              <w:t xml:space="preserve"> BUILDING RELATIONSHIPS</w:t>
            </w:r>
          </w:p>
          <w:p w14:paraId="0F011BAB" w14:textId="4008D18D" w:rsidR="00851B6D" w:rsidRDefault="00851B6D" w:rsidP="00851B6D">
            <w:pPr>
              <w:rPr>
                <w:rFonts w:ascii="Speak Pro" w:hAnsi="Speak Pro"/>
                <w:sz w:val="28"/>
                <w:szCs w:val="28"/>
              </w:rPr>
            </w:pPr>
            <w:r w:rsidRPr="0060715C">
              <w:rPr>
                <w:rFonts w:ascii="Speak Pro" w:hAnsi="Speak Pro"/>
                <w:sz w:val="28"/>
                <w:szCs w:val="28"/>
              </w:rPr>
              <w:t>Children at the expected level of development will:</w:t>
            </w:r>
          </w:p>
          <w:p w14:paraId="2637AE13" w14:textId="77777777" w:rsidR="00572899" w:rsidRPr="00572899" w:rsidRDefault="00572899" w:rsidP="00851B6D">
            <w:pPr>
              <w:rPr>
                <w:rFonts w:ascii="Speak Pro" w:hAnsi="Speak Pro"/>
                <w:sz w:val="28"/>
                <w:szCs w:val="28"/>
              </w:rPr>
            </w:pPr>
            <w:r w:rsidRPr="00572899">
              <w:rPr>
                <w:rFonts w:ascii="Speak Pro" w:hAnsi="Speak Pro"/>
                <w:sz w:val="28"/>
                <w:szCs w:val="28"/>
              </w:rPr>
              <w:t xml:space="preserve">- Work and play cooperatively and take turns with others; </w:t>
            </w:r>
          </w:p>
          <w:p w14:paraId="3162CA9F" w14:textId="77777777" w:rsidR="00572899" w:rsidRPr="00572899" w:rsidRDefault="00572899" w:rsidP="00851B6D">
            <w:pPr>
              <w:rPr>
                <w:rFonts w:ascii="Speak Pro" w:hAnsi="Speak Pro"/>
                <w:sz w:val="28"/>
                <w:szCs w:val="28"/>
              </w:rPr>
            </w:pPr>
            <w:r w:rsidRPr="00572899">
              <w:rPr>
                <w:rFonts w:ascii="Speak Pro" w:hAnsi="Speak Pro"/>
                <w:sz w:val="28"/>
                <w:szCs w:val="28"/>
              </w:rPr>
              <w:t xml:space="preserve">- Form positive attachments to adults and friendships with peers; </w:t>
            </w:r>
          </w:p>
          <w:p w14:paraId="2D5BE0CC" w14:textId="411DDAE1" w:rsidR="00572899" w:rsidRPr="00572899" w:rsidRDefault="00572899" w:rsidP="00851B6D">
            <w:pPr>
              <w:rPr>
                <w:rFonts w:ascii="Speak Pro" w:hAnsi="Speak Pro"/>
                <w:sz w:val="28"/>
                <w:szCs w:val="28"/>
              </w:rPr>
            </w:pPr>
            <w:r w:rsidRPr="00572899">
              <w:rPr>
                <w:rFonts w:ascii="Speak Pro" w:hAnsi="Speak Pro"/>
                <w:sz w:val="28"/>
                <w:szCs w:val="28"/>
              </w:rPr>
              <w:lastRenderedPageBreak/>
              <w:t>- Show sensitivity to their own and to others’ needs.</w:t>
            </w:r>
          </w:p>
          <w:p w14:paraId="74C557E5" w14:textId="47DDB136" w:rsidR="00851B6D" w:rsidRDefault="00851B6D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  <w:p w14:paraId="134E6019" w14:textId="6AE70CD9" w:rsidR="00DE134C" w:rsidRPr="00DE134C" w:rsidRDefault="00DE134C" w:rsidP="00851B6D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</w:tc>
      </w:tr>
      <w:tr w:rsidR="0096345D" w14:paraId="2A7292E9" w14:textId="77777777" w:rsidTr="520FE252">
        <w:tc>
          <w:tcPr>
            <w:tcW w:w="15451" w:type="dxa"/>
            <w:gridSpan w:val="4"/>
            <w:shd w:val="clear" w:color="auto" w:fill="C5E0B3" w:themeFill="accent6" w:themeFillTint="66"/>
          </w:tcPr>
          <w:p w14:paraId="2F033E1C" w14:textId="0DE5AA22" w:rsidR="0096345D" w:rsidRPr="00DE134C" w:rsidRDefault="007356FC" w:rsidP="006776E1">
            <w:pPr>
              <w:rPr>
                <w:rFonts w:ascii="Speak Pro" w:hAnsi="Speak Pro"/>
                <w:b/>
                <w:bCs/>
                <w:sz w:val="24"/>
                <w:szCs w:val="24"/>
              </w:rPr>
            </w:pPr>
            <w:r w:rsidRPr="520FE252">
              <w:rPr>
                <w:rFonts w:ascii="Speak Pro" w:hAnsi="Speak Pro"/>
                <w:b/>
                <w:bCs/>
                <w:sz w:val="24"/>
                <w:szCs w:val="24"/>
              </w:rPr>
              <w:lastRenderedPageBreak/>
              <w:t>This sets out possible learning and intentions our plans are flexible as our children’s learning is often driven by their interests</w:t>
            </w:r>
            <w:r w:rsidR="006D2AAD" w:rsidRPr="520FE252">
              <w:rPr>
                <w:rFonts w:ascii="Speak Pro" w:hAnsi="Speak Pro"/>
                <w:b/>
                <w:bCs/>
                <w:sz w:val="24"/>
                <w:szCs w:val="24"/>
              </w:rPr>
              <w:t xml:space="preserve"> and certainly planned around their needs</w:t>
            </w:r>
            <w:r w:rsidRPr="520FE252">
              <w:rPr>
                <w:rFonts w:ascii="Speak Pro" w:hAnsi="Speak Pro"/>
                <w:b/>
                <w:bCs/>
                <w:sz w:val="24"/>
                <w:szCs w:val="24"/>
              </w:rPr>
              <w:t xml:space="preserve">.  </w:t>
            </w:r>
          </w:p>
        </w:tc>
      </w:tr>
    </w:tbl>
    <w:p w14:paraId="186098D3" w14:textId="1695D476" w:rsidR="006776E1" w:rsidRPr="006776E1" w:rsidRDefault="006776E1">
      <w:pPr>
        <w:rPr>
          <w:rFonts w:ascii="Speak Pro" w:hAnsi="Speak Pro"/>
          <w:sz w:val="24"/>
          <w:szCs w:val="24"/>
        </w:rPr>
      </w:pPr>
    </w:p>
    <w:p w14:paraId="276CBE0B" w14:textId="4476B092" w:rsidR="006776E1" w:rsidRPr="006776E1" w:rsidRDefault="006776E1">
      <w:pPr>
        <w:rPr>
          <w:rFonts w:ascii="Speak Pro" w:hAnsi="Speak Pro"/>
          <w:sz w:val="24"/>
          <w:szCs w:val="24"/>
        </w:rPr>
      </w:pPr>
    </w:p>
    <w:sectPr w:rsidR="006776E1" w:rsidRPr="006776E1" w:rsidSect="00677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E1"/>
    <w:rsid w:val="000169BE"/>
    <w:rsid w:val="00021210"/>
    <w:rsid w:val="00042B3C"/>
    <w:rsid w:val="00147697"/>
    <w:rsid w:val="00224F90"/>
    <w:rsid w:val="00276C6C"/>
    <w:rsid w:val="00320C65"/>
    <w:rsid w:val="00326347"/>
    <w:rsid w:val="003505BD"/>
    <w:rsid w:val="00365FB9"/>
    <w:rsid w:val="004700B1"/>
    <w:rsid w:val="00522F69"/>
    <w:rsid w:val="00572899"/>
    <w:rsid w:val="005C7BCC"/>
    <w:rsid w:val="0060715C"/>
    <w:rsid w:val="00614958"/>
    <w:rsid w:val="00621057"/>
    <w:rsid w:val="00667E4A"/>
    <w:rsid w:val="006776E1"/>
    <w:rsid w:val="006D2AAD"/>
    <w:rsid w:val="0072050B"/>
    <w:rsid w:val="00721AAE"/>
    <w:rsid w:val="007356FC"/>
    <w:rsid w:val="007B799A"/>
    <w:rsid w:val="007D2E86"/>
    <w:rsid w:val="00821641"/>
    <w:rsid w:val="0082552A"/>
    <w:rsid w:val="00851B6D"/>
    <w:rsid w:val="0096345D"/>
    <w:rsid w:val="009D1BC7"/>
    <w:rsid w:val="009F71CC"/>
    <w:rsid w:val="00AB1B91"/>
    <w:rsid w:val="00AD1532"/>
    <w:rsid w:val="00AD450D"/>
    <w:rsid w:val="00B13197"/>
    <w:rsid w:val="00B43A91"/>
    <w:rsid w:val="00B703BB"/>
    <w:rsid w:val="00C16257"/>
    <w:rsid w:val="00C43D2F"/>
    <w:rsid w:val="00C643E1"/>
    <w:rsid w:val="00CC4E6D"/>
    <w:rsid w:val="00DE134C"/>
    <w:rsid w:val="00E17B62"/>
    <w:rsid w:val="00E24F5C"/>
    <w:rsid w:val="00EB4E4B"/>
    <w:rsid w:val="00EF50B1"/>
    <w:rsid w:val="520F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7306"/>
  <w15:chartTrackingRefBased/>
  <w15:docId w15:val="{16DD267D-67C8-4846-A4D6-2FD3C8B2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4B527B146914C93EB2689AF9BCA02" ma:contentTypeVersion="17" ma:contentTypeDescription="Create a new document." ma:contentTypeScope="" ma:versionID="66817e12517fa951c742b9d741263fdf">
  <xsd:schema xmlns:xsd="http://www.w3.org/2001/XMLSchema" xmlns:xs="http://www.w3.org/2001/XMLSchema" xmlns:p="http://schemas.microsoft.com/office/2006/metadata/properties" xmlns:ns2="43e6d37b-921b-432c-bf8a-c7c80547f454" xmlns:ns3="376015e7-7cae-47dd-ad09-8ed438535fb6" targetNamespace="http://schemas.microsoft.com/office/2006/metadata/properties" ma:root="true" ma:fieldsID="b3670fa05286fe927502594f8e0c5786" ns2:_="" ns3:_="">
    <xsd:import namespace="43e6d37b-921b-432c-bf8a-c7c80547f454"/>
    <xsd:import namespace="376015e7-7cae-47dd-ad09-8ed438535f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d37b-921b-432c-bf8a-c7c80547f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81b856-ad3c-496c-873d-e95c04d89736}" ma:internalName="TaxCatchAll" ma:showField="CatchAllData" ma:web="43e6d37b-921b-432c-bf8a-c7c80547f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15e7-7cae-47dd-ad09-8ed438535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f43a8a-ad10-4239-b594-e49e68357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60CE4-AC9B-41BD-A0D5-0660748B0553}"/>
</file>

<file path=customXml/itemProps2.xml><?xml version="1.0" encoding="utf-8"?>
<ds:datastoreItem xmlns:ds="http://schemas.openxmlformats.org/officeDocument/2006/customXml" ds:itemID="{4D7AC72E-B8C1-42B2-A2DA-87A2D7809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claire</dc:creator>
  <cp:keywords/>
  <dc:description/>
  <cp:lastModifiedBy>tyson, claire</cp:lastModifiedBy>
  <cp:revision>2</cp:revision>
  <dcterms:created xsi:type="dcterms:W3CDTF">2024-02-19T12:22:00Z</dcterms:created>
  <dcterms:modified xsi:type="dcterms:W3CDTF">2024-02-19T12:22:00Z</dcterms:modified>
</cp:coreProperties>
</file>