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714" w:tblpY="-704"/>
        <w:tblW w:w="15451" w:type="dxa"/>
        <w:tblLook w:val="04A0" w:firstRow="1" w:lastRow="0" w:firstColumn="1" w:lastColumn="0" w:noHBand="0" w:noVBand="1"/>
      </w:tblPr>
      <w:tblGrid>
        <w:gridCol w:w="7165"/>
        <w:gridCol w:w="8286"/>
      </w:tblGrid>
      <w:tr w:rsidR="00DE134C" w14:paraId="1EFB58C1" w14:textId="77777777" w:rsidTr="00DE134C">
        <w:trPr>
          <w:trHeight w:val="558"/>
        </w:trPr>
        <w:tc>
          <w:tcPr>
            <w:tcW w:w="7165" w:type="dxa"/>
          </w:tcPr>
          <w:p w14:paraId="46D00FC7" w14:textId="77777777" w:rsidR="00DE134C" w:rsidRPr="00DE134C" w:rsidRDefault="00DE134C" w:rsidP="00DE134C">
            <w:pPr>
              <w:spacing w:after="160" w:line="259" w:lineRule="auto"/>
              <w:rPr>
                <w:rFonts w:ascii="Speak Pro" w:hAnsi="Speak Pro"/>
                <w:b/>
                <w:bCs/>
                <w:sz w:val="24"/>
                <w:szCs w:val="24"/>
              </w:rPr>
            </w:pPr>
            <w:r w:rsidRPr="00DE134C">
              <w:rPr>
                <w:rFonts w:ascii="Speak Pro" w:hAnsi="Speak Pro"/>
                <w:b/>
                <w:bCs/>
                <w:sz w:val="24"/>
                <w:szCs w:val="24"/>
              </w:rPr>
              <w:t>Educational Programme for Understanding the World</w:t>
            </w:r>
          </w:p>
          <w:p w14:paraId="6DB2D53D" w14:textId="57042D1C" w:rsidR="00DE134C" w:rsidRDefault="00DE134C" w:rsidP="00DE134C">
            <w:pPr>
              <w:rPr>
                <w:rFonts w:ascii="Speak Pro" w:hAnsi="Speak Pro"/>
                <w:b/>
                <w:bCs/>
                <w:sz w:val="24"/>
                <w:szCs w:val="24"/>
              </w:rPr>
            </w:pPr>
          </w:p>
        </w:tc>
        <w:tc>
          <w:tcPr>
            <w:tcW w:w="8286" w:type="dxa"/>
            <w:vMerge w:val="restart"/>
          </w:tcPr>
          <w:p w14:paraId="44DDD854" w14:textId="77777777" w:rsidR="00DE134C" w:rsidRPr="00CC4E6D" w:rsidRDefault="00DE134C" w:rsidP="00DE134C">
            <w:pPr>
              <w:tabs>
                <w:tab w:val="left" w:pos="8070"/>
                <w:tab w:val="right" w:pos="15235"/>
              </w:tabs>
              <w:rPr>
                <w:rFonts w:ascii="Speak Pro" w:hAnsi="Speak Pro"/>
                <w:b/>
                <w:bCs/>
                <w:sz w:val="24"/>
                <w:szCs w:val="24"/>
              </w:rPr>
            </w:pPr>
            <w:r>
              <w:rPr>
                <w:rFonts w:ascii="Speak Pro" w:hAnsi="Speak Pro"/>
                <w:b/>
                <w:bCs/>
                <w:sz w:val="24"/>
                <w:szCs w:val="24"/>
              </w:rPr>
              <w:tab/>
            </w:r>
            <w:r>
              <w:rPr>
                <w:noProof/>
              </w:rPr>
              <w:drawing>
                <wp:anchor distT="0" distB="0" distL="114300" distR="114300" simplePos="0" relativeHeight="251662336" behindDoc="1" locked="0" layoutInCell="1" allowOverlap="1" wp14:anchorId="4019AFDD" wp14:editId="642A3690">
                  <wp:simplePos x="0" y="0"/>
                  <wp:positionH relativeFrom="column">
                    <wp:posOffset>8649970</wp:posOffset>
                  </wp:positionH>
                  <wp:positionV relativeFrom="paragraph">
                    <wp:posOffset>0</wp:posOffset>
                  </wp:positionV>
                  <wp:extent cx="1028700" cy="910186"/>
                  <wp:effectExtent l="0" t="0" r="0" b="4445"/>
                  <wp:wrapNone/>
                  <wp:docPr id="1622504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504333" name=""/>
                          <pic:cNvPicPr/>
                        </pic:nvPicPr>
                        <pic:blipFill>
                          <a:blip r:embed="rId4">
                            <a:alphaModFix amt="18000"/>
                            <a:extLst>
                              <a:ext uri="{28A0092B-C50C-407E-A947-70E740481C1C}">
                                <a14:useLocalDpi xmlns:a14="http://schemas.microsoft.com/office/drawing/2010/main" val="0"/>
                              </a:ext>
                            </a:extLst>
                          </a:blip>
                          <a:stretch>
                            <a:fillRect/>
                          </a:stretch>
                        </pic:blipFill>
                        <pic:spPr>
                          <a:xfrm>
                            <a:off x="0" y="0"/>
                            <a:ext cx="1028700" cy="91018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6438108" w14:textId="77777777" w:rsidR="00DE134C" w:rsidRPr="00DE134C" w:rsidRDefault="00DE134C" w:rsidP="00DE134C">
            <w:pPr>
              <w:jc w:val="center"/>
              <w:rPr>
                <w:rFonts w:ascii="Speak Pro" w:hAnsi="Speak Pro"/>
                <w:b/>
                <w:bCs/>
                <w:sz w:val="40"/>
                <w:szCs w:val="40"/>
              </w:rPr>
            </w:pPr>
            <w:r w:rsidRPr="00DE134C">
              <w:rPr>
                <w:rFonts w:ascii="Speak Pro" w:hAnsi="Speak Pro"/>
                <w:b/>
                <w:bCs/>
                <w:sz w:val="40"/>
                <w:szCs w:val="40"/>
              </w:rPr>
              <w:t>KNOWLEDGE AND UNDERSTANDING OF THE WORLD</w:t>
            </w:r>
          </w:p>
          <w:p w14:paraId="0DC0D913" w14:textId="1E12BE6B" w:rsidR="00DE134C" w:rsidRPr="00A26A78" w:rsidRDefault="00A26A78" w:rsidP="00DE134C">
            <w:pPr>
              <w:jc w:val="center"/>
              <w:rPr>
                <w:rFonts w:ascii="Speak Pro" w:hAnsi="Speak Pro"/>
                <w:b/>
                <w:bCs/>
                <w:sz w:val="36"/>
                <w:szCs w:val="36"/>
              </w:rPr>
            </w:pPr>
            <w:r w:rsidRPr="00A26A78">
              <w:rPr>
                <w:rFonts w:ascii="Speak Pro" w:hAnsi="Speak Pro"/>
                <w:b/>
                <w:bCs/>
                <w:sz w:val="36"/>
                <w:szCs w:val="36"/>
              </w:rPr>
              <w:t>THE NATURAL WORLD/WORKING SCIENTIFICALLY</w:t>
            </w:r>
          </w:p>
          <w:p w14:paraId="76150204" w14:textId="2C9848FE" w:rsidR="00DE134C" w:rsidRPr="00CC4E6D" w:rsidRDefault="00DE134C" w:rsidP="00DE134C">
            <w:pPr>
              <w:jc w:val="center"/>
              <w:rPr>
                <w:rFonts w:ascii="Speak Pro" w:hAnsi="Speak Pro"/>
                <w:b/>
                <w:bCs/>
                <w:sz w:val="24"/>
                <w:szCs w:val="24"/>
              </w:rPr>
            </w:pPr>
            <w:r>
              <w:rPr>
                <w:noProof/>
              </w:rPr>
              <w:drawing>
                <wp:inline distT="0" distB="0" distL="0" distR="0" wp14:anchorId="693507B2" wp14:editId="35CED0C9">
                  <wp:extent cx="2054066" cy="1809750"/>
                  <wp:effectExtent l="0" t="0" r="3810" b="0"/>
                  <wp:docPr id="150503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4249" name=""/>
                          <pic:cNvPicPr/>
                        </pic:nvPicPr>
                        <pic:blipFill>
                          <a:blip r:embed="rId5"/>
                          <a:stretch>
                            <a:fillRect/>
                          </a:stretch>
                        </pic:blipFill>
                        <pic:spPr>
                          <a:xfrm>
                            <a:off x="0" y="0"/>
                            <a:ext cx="2061611" cy="1816397"/>
                          </a:xfrm>
                          <a:prstGeom prst="rect">
                            <a:avLst/>
                          </a:prstGeom>
                        </pic:spPr>
                      </pic:pic>
                    </a:graphicData>
                  </a:graphic>
                </wp:inline>
              </w:drawing>
            </w:r>
          </w:p>
        </w:tc>
      </w:tr>
      <w:tr w:rsidR="00DE134C" w14:paraId="6372648A" w14:textId="77777777" w:rsidTr="00DE134C">
        <w:tc>
          <w:tcPr>
            <w:tcW w:w="7165" w:type="dxa"/>
          </w:tcPr>
          <w:p w14:paraId="01D36233" w14:textId="51224FE3" w:rsidR="00DE134C" w:rsidRPr="00DE134C" w:rsidRDefault="00DE134C" w:rsidP="00DE134C">
            <w:pPr>
              <w:rPr>
                <w:rFonts w:ascii="Speak Pro" w:hAnsi="Speak Pro"/>
                <w:sz w:val="24"/>
                <w:szCs w:val="24"/>
              </w:rPr>
            </w:pPr>
            <w:r w:rsidRPr="006776E1">
              <w:rPr>
                <w:rFonts w:ascii="Speak Pro" w:hAnsi="Speak Pro"/>
                <w:sz w:val="24"/>
                <w:szCs w:val="24"/>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w:t>
            </w:r>
            <w:r>
              <w:rPr>
                <w:rFonts w:ascii="Speak Pro" w:hAnsi="Speak Pro"/>
                <w:sz w:val="24"/>
                <w:szCs w:val="24"/>
              </w:rPr>
              <w:t>-</w:t>
            </w:r>
            <w:r w:rsidRPr="006776E1">
              <w:rPr>
                <w:rFonts w:ascii="Speak Pro" w:hAnsi="Speak Pro"/>
                <w:sz w:val="24"/>
                <w:szCs w:val="24"/>
              </w:rPr>
              <w:t>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p>
        </w:tc>
        <w:tc>
          <w:tcPr>
            <w:tcW w:w="8286" w:type="dxa"/>
            <w:vMerge/>
          </w:tcPr>
          <w:p w14:paraId="5931B826" w14:textId="77777777" w:rsidR="00DE134C" w:rsidRDefault="00DE134C" w:rsidP="006776E1">
            <w:pPr>
              <w:rPr>
                <w:rFonts w:ascii="Speak Pro" w:hAnsi="Speak Pro"/>
                <w:sz w:val="24"/>
                <w:szCs w:val="24"/>
              </w:rPr>
            </w:pPr>
          </w:p>
        </w:tc>
      </w:tr>
      <w:tr w:rsidR="006776E1" w14:paraId="1A9D911D" w14:textId="77777777" w:rsidTr="006776E1">
        <w:tc>
          <w:tcPr>
            <w:tcW w:w="15451" w:type="dxa"/>
            <w:gridSpan w:val="2"/>
          </w:tcPr>
          <w:p w14:paraId="0FB94A74" w14:textId="20FDE74B" w:rsidR="006776E1" w:rsidRDefault="006776E1" w:rsidP="006776E1">
            <w:pPr>
              <w:rPr>
                <w:rFonts w:ascii="Speak Pro" w:hAnsi="Speak Pro"/>
                <w:b/>
                <w:bCs/>
                <w:sz w:val="24"/>
                <w:szCs w:val="24"/>
              </w:rPr>
            </w:pPr>
            <w:r w:rsidRPr="004700B1">
              <w:rPr>
                <w:rFonts w:ascii="Speak Pro" w:hAnsi="Speak Pro"/>
                <w:b/>
                <w:bCs/>
                <w:sz w:val="24"/>
                <w:szCs w:val="24"/>
              </w:rPr>
              <w:t xml:space="preserve">Key Learning Linked to </w:t>
            </w:r>
            <w:r w:rsidR="00A26A78">
              <w:rPr>
                <w:rFonts w:ascii="Speak Pro" w:hAnsi="Speak Pro"/>
                <w:b/>
                <w:bCs/>
                <w:sz w:val="24"/>
                <w:szCs w:val="24"/>
              </w:rPr>
              <w:t>the natural world</w:t>
            </w:r>
            <w:r w:rsidRPr="004700B1">
              <w:rPr>
                <w:rFonts w:ascii="Speak Pro" w:hAnsi="Speak Pro"/>
                <w:b/>
                <w:bCs/>
                <w:sz w:val="24"/>
                <w:szCs w:val="24"/>
              </w:rPr>
              <w:t xml:space="preserve"> – </w:t>
            </w:r>
            <w:r w:rsidR="00A26A78">
              <w:rPr>
                <w:rFonts w:ascii="Speak Pro" w:hAnsi="Speak Pro"/>
                <w:b/>
                <w:bCs/>
                <w:sz w:val="24"/>
                <w:szCs w:val="24"/>
              </w:rPr>
              <w:t>working scientifically.</w:t>
            </w:r>
          </w:p>
          <w:p w14:paraId="483E0DB6"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Explore/Observe</w:t>
            </w:r>
            <w:r w:rsidRPr="00A26A78">
              <w:rPr>
                <w:rFonts w:ascii="Speak Pro" w:hAnsi="Speak Pro"/>
                <w:color w:val="C45911" w:themeColor="accent2" w:themeShade="BF"/>
                <w:sz w:val="24"/>
                <w:szCs w:val="24"/>
              </w:rPr>
              <w:t xml:space="preserve"> </w:t>
            </w:r>
            <w:r w:rsidRPr="00A26A78">
              <w:rPr>
                <w:rFonts w:ascii="Speak Pro" w:hAnsi="Speak Pro"/>
                <w:sz w:val="24"/>
                <w:szCs w:val="24"/>
              </w:rPr>
              <w:t xml:space="preserve">- look closely at/notice features in the natural world including animals and plants, weather and seasons, and natural materials </w:t>
            </w:r>
            <w:proofErr w:type="gramStart"/>
            <w:r w:rsidRPr="00A26A78">
              <w:rPr>
                <w:rFonts w:ascii="Speak Pro" w:hAnsi="Speak Pro"/>
                <w:sz w:val="24"/>
                <w:szCs w:val="24"/>
              </w:rPr>
              <w:t>e.g.</w:t>
            </w:r>
            <w:proofErr w:type="gramEnd"/>
            <w:r w:rsidRPr="00A26A78">
              <w:rPr>
                <w:rFonts w:ascii="Speak Pro" w:hAnsi="Speak Pro"/>
                <w:sz w:val="24"/>
                <w:szCs w:val="24"/>
              </w:rPr>
              <w:t xml:space="preserve"> water, ice, sand, stones, etc. </w:t>
            </w:r>
          </w:p>
          <w:p w14:paraId="2634BD42"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Describe</w:t>
            </w:r>
            <w:r w:rsidRPr="00A26A78">
              <w:rPr>
                <w:rFonts w:ascii="Speak Pro" w:hAnsi="Speak Pro"/>
                <w:sz w:val="24"/>
                <w:szCs w:val="24"/>
              </w:rPr>
              <w:t xml:space="preserve"> - talk about what they notice/observe in the natural world, </w:t>
            </w:r>
            <w:proofErr w:type="gramStart"/>
            <w:r w:rsidRPr="00A26A78">
              <w:rPr>
                <w:rFonts w:ascii="Speak Pro" w:hAnsi="Speak Pro"/>
                <w:sz w:val="24"/>
                <w:szCs w:val="24"/>
              </w:rPr>
              <w:t>e.g.</w:t>
            </w:r>
            <w:proofErr w:type="gramEnd"/>
            <w:r w:rsidRPr="00A26A78">
              <w:rPr>
                <w:rFonts w:ascii="Speak Pro" w:hAnsi="Speak Pro"/>
                <w:sz w:val="24"/>
                <w:szCs w:val="24"/>
              </w:rPr>
              <w:t xml:space="preserve"> features of animals, plants, natural materials, seasons, weather, etc; talk about changes they notice and changes over time, based on real experiences or books read to them at home or school. </w:t>
            </w:r>
          </w:p>
          <w:p w14:paraId="42DEA393"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Record</w:t>
            </w:r>
            <w:r w:rsidRPr="00A26A78">
              <w:rPr>
                <w:rFonts w:ascii="Speak Pro" w:hAnsi="Speak Pro"/>
                <w:sz w:val="24"/>
                <w:szCs w:val="24"/>
              </w:rPr>
              <w:t xml:space="preserve"> - draw pictures </w:t>
            </w:r>
            <w:proofErr w:type="gramStart"/>
            <w:r w:rsidRPr="00A26A78">
              <w:rPr>
                <w:rFonts w:ascii="Speak Pro" w:hAnsi="Speak Pro"/>
                <w:sz w:val="24"/>
                <w:szCs w:val="24"/>
              </w:rPr>
              <w:t>e.g.</w:t>
            </w:r>
            <w:proofErr w:type="gramEnd"/>
            <w:r w:rsidRPr="00A26A78">
              <w:rPr>
                <w:rFonts w:ascii="Speak Pro" w:hAnsi="Speak Pro"/>
                <w:sz w:val="24"/>
                <w:szCs w:val="24"/>
              </w:rPr>
              <w:t xml:space="preserve"> observational drawings of plants, mini-beasts, take photographs, make models or record in scrapbooks. </w:t>
            </w:r>
          </w:p>
          <w:p w14:paraId="1FD6F980"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Questioning - show an interest in and be curious about the natural world; ask questions about what they notice/observe or changes that occur, </w:t>
            </w:r>
            <w:proofErr w:type="gramStart"/>
            <w:r w:rsidRPr="00A26A78">
              <w:rPr>
                <w:rFonts w:ascii="Speak Pro" w:hAnsi="Speak Pro"/>
                <w:sz w:val="24"/>
                <w:szCs w:val="24"/>
              </w:rPr>
              <w:t>e.g.</w:t>
            </w:r>
            <w:proofErr w:type="gramEnd"/>
            <w:r w:rsidRPr="00A26A78">
              <w:rPr>
                <w:rFonts w:ascii="Speak Pro" w:hAnsi="Speak Pro"/>
                <w:sz w:val="24"/>
                <w:szCs w:val="24"/>
              </w:rPr>
              <w:t xml:space="preserve"> changes in plants throughout the seasons. </w:t>
            </w:r>
          </w:p>
          <w:p w14:paraId="30102C5F"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Explain</w:t>
            </w:r>
            <w:r w:rsidRPr="00A26A78">
              <w:rPr>
                <w:rFonts w:ascii="Speak Pro" w:hAnsi="Speak Pro"/>
                <w:sz w:val="24"/>
                <w:szCs w:val="24"/>
              </w:rPr>
              <w:t xml:space="preserve"> - talk about what they know and what they have learnt about the natural world. Talk about why things happen/occur in relation to different processes </w:t>
            </w:r>
            <w:proofErr w:type="gramStart"/>
            <w:r w:rsidRPr="00A26A78">
              <w:rPr>
                <w:rFonts w:ascii="Speak Pro" w:hAnsi="Speak Pro"/>
                <w:sz w:val="24"/>
                <w:szCs w:val="24"/>
              </w:rPr>
              <w:t>e.g.</w:t>
            </w:r>
            <w:proofErr w:type="gramEnd"/>
            <w:r w:rsidRPr="00A26A78">
              <w:rPr>
                <w:rFonts w:ascii="Speak Pro" w:hAnsi="Speak Pro"/>
                <w:sz w:val="24"/>
                <w:szCs w:val="24"/>
              </w:rPr>
              <w:t xml:space="preserve"> ice melting, seasonal changes. </w:t>
            </w:r>
          </w:p>
          <w:p w14:paraId="261972E9" w14:textId="152E661D" w:rsidR="0061495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Research</w:t>
            </w:r>
            <w:r w:rsidRPr="00A26A78">
              <w:rPr>
                <w:rFonts w:ascii="Speak Pro" w:hAnsi="Speak Pro"/>
                <w:sz w:val="24"/>
                <w:szCs w:val="24"/>
              </w:rPr>
              <w:t xml:space="preserve"> - talk to people (visits/visitors/family), think of questions to ask to find out about plants, animals, seasons, </w:t>
            </w:r>
            <w:proofErr w:type="gramStart"/>
            <w:r w:rsidRPr="00A26A78">
              <w:rPr>
                <w:rFonts w:ascii="Speak Pro" w:hAnsi="Speak Pro"/>
                <w:sz w:val="24"/>
                <w:szCs w:val="24"/>
              </w:rPr>
              <w:t>processes ;</w:t>
            </w:r>
            <w:proofErr w:type="gramEnd"/>
            <w:r w:rsidRPr="00A26A78">
              <w:rPr>
                <w:rFonts w:ascii="Speak Pro" w:hAnsi="Speak Pro"/>
                <w:sz w:val="24"/>
                <w:szCs w:val="24"/>
              </w:rPr>
              <w:t xml:space="preserve"> use first hand experiences/use secondary sources, (e.g. books, photographs, internet).</w:t>
            </w:r>
          </w:p>
          <w:p w14:paraId="34A516C7" w14:textId="77777777" w:rsidR="00A26A78" w:rsidRDefault="00A26A78" w:rsidP="006776E1">
            <w:pPr>
              <w:rPr>
                <w:rFonts w:ascii="Speak Pro" w:hAnsi="Speak Pro"/>
                <w:sz w:val="24"/>
                <w:szCs w:val="24"/>
              </w:rPr>
            </w:pPr>
          </w:p>
          <w:p w14:paraId="3F499A66"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Equipment and measures</w:t>
            </w:r>
            <w:r w:rsidRPr="00A26A78">
              <w:rPr>
                <w:rFonts w:ascii="Speak Pro" w:hAnsi="Speak Pro"/>
                <w:color w:val="C45911" w:themeColor="accent2" w:themeShade="BF"/>
                <w:sz w:val="24"/>
                <w:szCs w:val="24"/>
              </w:rPr>
              <w:t xml:space="preserve"> </w:t>
            </w:r>
            <w:r w:rsidRPr="00A26A78">
              <w:rPr>
                <w:rFonts w:ascii="Speak Pro" w:hAnsi="Speak Pro"/>
                <w:sz w:val="24"/>
                <w:szCs w:val="24"/>
              </w:rPr>
              <w:t>- use senses/use simple equipment to make observations, (</w:t>
            </w:r>
            <w:proofErr w:type="gramStart"/>
            <w:r w:rsidRPr="00A26A78">
              <w:rPr>
                <w:rFonts w:ascii="Speak Pro" w:hAnsi="Speak Pro"/>
                <w:sz w:val="24"/>
                <w:szCs w:val="24"/>
              </w:rPr>
              <w:t>e.g.</w:t>
            </w:r>
            <w:proofErr w:type="gramEnd"/>
            <w:r w:rsidRPr="00A26A78">
              <w:rPr>
                <w:rFonts w:ascii="Speak Pro" w:hAnsi="Speak Pro"/>
                <w:sz w:val="24"/>
                <w:szCs w:val="24"/>
              </w:rPr>
              <w:t xml:space="preserve"> magnifiers, pipettes, egg timers, digital microscopes, etc). </w:t>
            </w:r>
          </w:p>
          <w:p w14:paraId="10F1EFB8"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Compare/sort/group/identify/</w:t>
            </w:r>
            <w:proofErr w:type="gramStart"/>
            <w:r w:rsidRPr="00A26A78">
              <w:rPr>
                <w:rFonts w:ascii="Speak Pro" w:hAnsi="Speak Pro"/>
                <w:b/>
                <w:bCs/>
                <w:color w:val="C45911" w:themeColor="accent2" w:themeShade="BF"/>
                <w:sz w:val="24"/>
                <w:szCs w:val="24"/>
              </w:rPr>
              <w:t>classify</w:t>
            </w:r>
            <w:r w:rsidRPr="00A26A78">
              <w:rPr>
                <w:rFonts w:ascii="Speak Pro" w:hAnsi="Speak Pro"/>
                <w:sz w:val="24"/>
                <w:szCs w:val="24"/>
              </w:rPr>
              <w:t>:</w:t>
            </w:r>
            <w:proofErr w:type="gramEnd"/>
            <w:r w:rsidRPr="00A26A78">
              <w:rPr>
                <w:rFonts w:ascii="Speak Pro" w:hAnsi="Speak Pro"/>
                <w:sz w:val="24"/>
                <w:szCs w:val="24"/>
              </w:rPr>
              <w:t xml:space="preserve"> notice similarities, notice differences in the natural world, including plants and animals; talk about what they know and understand about similarities and/or differences, e.g. in relation to the natural world around them and other environments they have learnt about through real experiences or books read at home or school. </w:t>
            </w:r>
          </w:p>
          <w:p w14:paraId="2E24A05F" w14:textId="77777777" w:rsidR="00A26A78" w:rsidRP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Test</w:t>
            </w:r>
            <w:r w:rsidRPr="00A26A78">
              <w:rPr>
                <w:rFonts w:ascii="Speak Pro" w:hAnsi="Speak Pro"/>
                <w:sz w:val="24"/>
                <w:szCs w:val="24"/>
              </w:rPr>
              <w:t xml:space="preserve"> - make suggestions, show resilience, work with others. </w:t>
            </w:r>
          </w:p>
          <w:p w14:paraId="6C929314" w14:textId="2C86101B" w:rsidR="00A26A78" w:rsidRDefault="00A26A78" w:rsidP="006776E1">
            <w:pPr>
              <w:rPr>
                <w:rFonts w:ascii="Speak Pro" w:hAnsi="Speak Pro"/>
                <w:sz w:val="24"/>
                <w:szCs w:val="24"/>
              </w:rPr>
            </w:pPr>
            <w:r w:rsidRPr="00A26A78">
              <w:rPr>
                <w:rFonts w:ascii="Speak Pro" w:hAnsi="Speak Pro"/>
                <w:sz w:val="24"/>
                <w:szCs w:val="24"/>
              </w:rPr>
              <w:t xml:space="preserve">• </w:t>
            </w:r>
            <w:r w:rsidRPr="00A26A78">
              <w:rPr>
                <w:rFonts w:ascii="Speak Pro" w:hAnsi="Speak Pro"/>
                <w:b/>
                <w:bCs/>
                <w:color w:val="C45911" w:themeColor="accent2" w:themeShade="BF"/>
                <w:sz w:val="24"/>
                <w:szCs w:val="24"/>
              </w:rPr>
              <w:t xml:space="preserve">Vocabulary </w:t>
            </w:r>
            <w:r w:rsidRPr="00A26A78">
              <w:rPr>
                <w:rFonts w:ascii="Speak Pro" w:hAnsi="Speak Pro"/>
                <w:sz w:val="24"/>
                <w:szCs w:val="24"/>
              </w:rPr>
              <w:t>- use simple vocabulary to name and describe objects, materials, living things and environments.</w:t>
            </w:r>
          </w:p>
          <w:p w14:paraId="200E7E5C" w14:textId="7DA62B6B" w:rsidR="00A26A78" w:rsidRPr="00A26A78" w:rsidRDefault="00A26A78" w:rsidP="006776E1">
            <w:pPr>
              <w:rPr>
                <w:rFonts w:ascii="Speak Pro" w:hAnsi="Speak Pro"/>
                <w:sz w:val="24"/>
                <w:szCs w:val="24"/>
              </w:rPr>
            </w:pPr>
            <w:r>
              <w:rPr>
                <w:rFonts w:ascii="Speak Pro" w:hAnsi="Speak Pro"/>
                <w:sz w:val="24"/>
                <w:szCs w:val="24"/>
              </w:rPr>
              <w:lastRenderedPageBreak/>
              <w:t xml:space="preserve">Children need regular opportunities to experience, develop and use vocabulary related to the world around them.  Adults should provide opportunities to teach and model the use of vocabulary through a range of contexts with on-going opportunities for children to practise and use vocabulary to enable them </w:t>
            </w:r>
            <w:r w:rsidR="00867BFC">
              <w:rPr>
                <w:rFonts w:ascii="Speak Pro" w:hAnsi="Speak Pro"/>
                <w:sz w:val="24"/>
                <w:szCs w:val="24"/>
              </w:rPr>
              <w:t>to demonstrate their understanding of what they have learnt.</w:t>
            </w:r>
          </w:p>
          <w:p w14:paraId="3936781C" w14:textId="3472753D" w:rsidR="00B703BB" w:rsidRPr="00614958" w:rsidRDefault="00B703BB" w:rsidP="006776E1">
            <w:pPr>
              <w:rPr>
                <w:rFonts w:ascii="Speak Pro" w:hAnsi="Speak Pro"/>
                <w:b/>
                <w:bCs/>
                <w:sz w:val="24"/>
                <w:szCs w:val="24"/>
              </w:rPr>
            </w:pPr>
            <w:r w:rsidRPr="00614958">
              <w:rPr>
                <w:rFonts w:ascii="Speak Pro" w:hAnsi="Speak Pro"/>
                <w:b/>
                <w:bCs/>
                <w:sz w:val="24"/>
                <w:szCs w:val="24"/>
              </w:rPr>
              <w:t xml:space="preserve">Key Questions </w:t>
            </w:r>
          </w:p>
          <w:p w14:paraId="07E6C7D8" w14:textId="77777777" w:rsidR="00867BFC" w:rsidRDefault="00867BFC" w:rsidP="006776E1">
            <w:pPr>
              <w:rPr>
                <w:rFonts w:ascii="Speak Pro" w:hAnsi="Speak Pro"/>
                <w:sz w:val="24"/>
                <w:szCs w:val="24"/>
              </w:rPr>
            </w:pPr>
            <w:r w:rsidRPr="00867BFC">
              <w:rPr>
                <w:rFonts w:ascii="Speak Pro" w:hAnsi="Speak Pro"/>
                <w:b/>
                <w:bCs/>
                <w:color w:val="C45911" w:themeColor="accent2" w:themeShade="BF"/>
                <w:sz w:val="24"/>
                <w:szCs w:val="24"/>
              </w:rPr>
              <w:t xml:space="preserve">Describe </w:t>
            </w:r>
            <w:r>
              <w:rPr>
                <w:rFonts w:ascii="Speak Pro" w:hAnsi="Speak Pro"/>
                <w:sz w:val="24"/>
                <w:szCs w:val="24"/>
              </w:rPr>
              <w:t xml:space="preserve">– What is it like? How does it look, feel, taste, </w:t>
            </w:r>
            <w:proofErr w:type="gramStart"/>
            <w:r>
              <w:rPr>
                <w:rFonts w:ascii="Speak Pro" w:hAnsi="Speak Pro"/>
                <w:sz w:val="24"/>
                <w:szCs w:val="24"/>
              </w:rPr>
              <w:t>sound</w:t>
            </w:r>
            <w:proofErr w:type="gramEnd"/>
            <w:r>
              <w:rPr>
                <w:rFonts w:ascii="Speak Pro" w:hAnsi="Speak Pro"/>
                <w:sz w:val="24"/>
                <w:szCs w:val="24"/>
              </w:rPr>
              <w:t xml:space="preserve"> and smell? Can you show me? Can you tell me about? Can you tell me which? Can you describe it?</w:t>
            </w:r>
          </w:p>
          <w:p w14:paraId="18C2BBE6" w14:textId="77777777" w:rsidR="00867BFC" w:rsidRDefault="00BA0FF9" w:rsidP="006776E1">
            <w:pPr>
              <w:rPr>
                <w:rFonts w:ascii="Speak Pro" w:hAnsi="Speak Pro"/>
                <w:sz w:val="24"/>
                <w:szCs w:val="24"/>
              </w:rPr>
            </w:pPr>
            <w:r w:rsidRPr="00BA0FF9">
              <w:rPr>
                <w:rFonts w:ascii="Speak Pro" w:hAnsi="Speak Pro"/>
                <w:b/>
                <w:bCs/>
                <w:color w:val="C45911" w:themeColor="accent2" w:themeShade="BF"/>
                <w:sz w:val="24"/>
                <w:szCs w:val="24"/>
              </w:rPr>
              <w:t>What’s happening</w:t>
            </w:r>
            <w:r>
              <w:rPr>
                <w:rFonts w:ascii="Speak Pro" w:hAnsi="Speak Pro"/>
                <w:sz w:val="24"/>
                <w:szCs w:val="24"/>
              </w:rPr>
              <w:t>? – what’s happening here? What happens when you…? Can you tell me what? How does that work? What did you notice when you?</w:t>
            </w:r>
          </w:p>
          <w:p w14:paraId="3BBA998B" w14:textId="77777777" w:rsidR="00BA0FF9" w:rsidRDefault="00BA0FF9" w:rsidP="006776E1">
            <w:pPr>
              <w:rPr>
                <w:rFonts w:ascii="Speak Pro" w:hAnsi="Speak Pro"/>
                <w:sz w:val="24"/>
                <w:szCs w:val="24"/>
              </w:rPr>
            </w:pPr>
            <w:r w:rsidRPr="00BA0FF9">
              <w:rPr>
                <w:rFonts w:ascii="Speak Pro" w:hAnsi="Speak Pro"/>
                <w:b/>
                <w:bCs/>
                <w:color w:val="C45911" w:themeColor="accent2" w:themeShade="BF"/>
                <w:sz w:val="24"/>
                <w:szCs w:val="24"/>
              </w:rPr>
              <w:t>Compare and Contrast</w:t>
            </w:r>
            <w:r>
              <w:rPr>
                <w:rFonts w:ascii="Speak Pro" w:hAnsi="Speak Pro"/>
                <w:sz w:val="24"/>
                <w:szCs w:val="24"/>
              </w:rPr>
              <w:t>- What is the same about? What is different? Which ones…?</w:t>
            </w:r>
          </w:p>
          <w:p w14:paraId="3C1E11B6" w14:textId="77777777" w:rsidR="00E61208" w:rsidRDefault="00E61208" w:rsidP="006776E1">
            <w:pPr>
              <w:rPr>
                <w:rFonts w:ascii="Speak Pro" w:hAnsi="Speak Pro"/>
                <w:sz w:val="24"/>
                <w:szCs w:val="24"/>
              </w:rPr>
            </w:pPr>
            <w:r w:rsidRPr="00E61208">
              <w:rPr>
                <w:rFonts w:ascii="Speak Pro" w:hAnsi="Speak Pro"/>
                <w:b/>
                <w:bCs/>
                <w:color w:val="C45911" w:themeColor="accent2" w:themeShade="BF"/>
                <w:sz w:val="24"/>
                <w:szCs w:val="24"/>
              </w:rPr>
              <w:t>Why?</w:t>
            </w:r>
            <w:r w:rsidRPr="00E61208">
              <w:rPr>
                <w:rFonts w:ascii="Speak Pro" w:hAnsi="Speak Pro"/>
                <w:color w:val="C45911" w:themeColor="accent2" w:themeShade="BF"/>
                <w:sz w:val="24"/>
                <w:szCs w:val="24"/>
              </w:rPr>
              <w:t xml:space="preserve"> </w:t>
            </w:r>
            <w:r>
              <w:rPr>
                <w:rFonts w:ascii="Speak Pro" w:hAnsi="Speak Pro"/>
                <w:sz w:val="24"/>
                <w:szCs w:val="24"/>
              </w:rPr>
              <w:t>Why it happened? Why did? Why do you think? Tell me why?</w:t>
            </w:r>
          </w:p>
          <w:p w14:paraId="36880110" w14:textId="022F2C3C" w:rsidR="00E61208" w:rsidRPr="00147697" w:rsidRDefault="00E61208" w:rsidP="006776E1">
            <w:pPr>
              <w:rPr>
                <w:rFonts w:ascii="Speak Pro" w:hAnsi="Speak Pro"/>
                <w:sz w:val="24"/>
                <w:szCs w:val="24"/>
              </w:rPr>
            </w:pPr>
            <w:r w:rsidRPr="00E61208">
              <w:rPr>
                <w:rFonts w:ascii="Speak Pro" w:hAnsi="Speak Pro"/>
                <w:b/>
                <w:bCs/>
                <w:color w:val="C45911" w:themeColor="accent2" w:themeShade="BF"/>
                <w:sz w:val="24"/>
                <w:szCs w:val="24"/>
              </w:rPr>
              <w:t>I wonder</w:t>
            </w:r>
            <w:r>
              <w:rPr>
                <w:rFonts w:ascii="Speak Pro" w:hAnsi="Speak Pro"/>
                <w:sz w:val="24"/>
                <w:szCs w:val="24"/>
              </w:rPr>
              <w:t>- What could we do next? I wonder if? What if? What will happen if we? How can you show/make? Can you find another way? How could we make it better? Can you create/design/invent?</w:t>
            </w:r>
          </w:p>
        </w:tc>
      </w:tr>
      <w:tr w:rsidR="006776E1" w14:paraId="657923D5" w14:textId="77777777" w:rsidTr="00224F90">
        <w:tc>
          <w:tcPr>
            <w:tcW w:w="15451" w:type="dxa"/>
            <w:gridSpan w:val="2"/>
            <w:shd w:val="clear" w:color="auto" w:fill="E2EFD9" w:themeFill="accent6" w:themeFillTint="33"/>
          </w:tcPr>
          <w:p w14:paraId="29D4D842" w14:textId="287ED6EC" w:rsidR="006776E1" w:rsidRPr="00CC4E6D" w:rsidRDefault="00CC4E6D" w:rsidP="00224F90">
            <w:pPr>
              <w:jc w:val="center"/>
              <w:rPr>
                <w:rFonts w:ascii="Speak Pro" w:hAnsi="Speak Pro"/>
                <w:b/>
                <w:bCs/>
                <w:sz w:val="24"/>
                <w:szCs w:val="24"/>
              </w:rPr>
            </w:pPr>
            <w:r w:rsidRPr="00CC4E6D">
              <w:rPr>
                <w:rFonts w:ascii="Speak Pro" w:hAnsi="Speak Pro"/>
                <w:b/>
                <w:bCs/>
                <w:sz w:val="24"/>
                <w:szCs w:val="24"/>
              </w:rPr>
              <w:lastRenderedPageBreak/>
              <w:t>What this Looks like in EYFS</w:t>
            </w:r>
          </w:p>
        </w:tc>
      </w:tr>
      <w:tr w:rsidR="00224F90" w14:paraId="58A6D536" w14:textId="77777777" w:rsidTr="00021210">
        <w:trPr>
          <w:trHeight w:val="735"/>
        </w:trPr>
        <w:tc>
          <w:tcPr>
            <w:tcW w:w="15451" w:type="dxa"/>
            <w:gridSpan w:val="2"/>
            <w:shd w:val="clear" w:color="auto" w:fill="FFFFFF" w:themeFill="background1"/>
          </w:tcPr>
          <w:p w14:paraId="33B17058" w14:textId="77777777" w:rsidR="00224F90" w:rsidRDefault="00224F90" w:rsidP="00224F90">
            <w:pPr>
              <w:shd w:val="clear" w:color="auto" w:fill="FFCC99"/>
              <w:rPr>
                <w:rFonts w:ascii="Speak Pro" w:hAnsi="Speak Pro"/>
                <w:b/>
                <w:bCs/>
                <w:sz w:val="24"/>
                <w:szCs w:val="24"/>
              </w:rPr>
            </w:pPr>
            <w:r w:rsidRPr="00AB1B91">
              <w:rPr>
                <w:rFonts w:ascii="Speak Pro" w:hAnsi="Speak Pro"/>
                <w:b/>
                <w:bCs/>
                <w:sz w:val="24"/>
                <w:szCs w:val="24"/>
              </w:rPr>
              <w:t>Autumn 1</w:t>
            </w:r>
          </w:p>
          <w:p w14:paraId="6B7F338A" w14:textId="5309120E" w:rsidR="00224F90" w:rsidRDefault="00224F90" w:rsidP="00224F90">
            <w:pPr>
              <w:shd w:val="clear" w:color="auto" w:fill="FFCC99"/>
              <w:rPr>
                <w:rFonts w:ascii="Speak Pro" w:hAnsi="Speak Pro"/>
                <w:b/>
                <w:bCs/>
                <w:sz w:val="24"/>
                <w:szCs w:val="24"/>
              </w:rPr>
            </w:pPr>
            <w:r>
              <w:rPr>
                <w:rFonts w:ascii="Speak Pro" w:hAnsi="Speak Pro"/>
                <w:b/>
                <w:bCs/>
                <w:sz w:val="24"/>
                <w:szCs w:val="24"/>
              </w:rPr>
              <w:t>Where do I belong?  Me and my world</w:t>
            </w:r>
          </w:p>
          <w:p w14:paraId="14F9BE37" w14:textId="77777777" w:rsidR="00B41E3E" w:rsidRDefault="00147697" w:rsidP="00224F90">
            <w:pPr>
              <w:rPr>
                <w:rFonts w:ascii="Speak Pro" w:hAnsi="Speak Pro"/>
                <w:noProof/>
              </w:rPr>
            </w:pPr>
            <w:r>
              <w:rPr>
                <w:noProof/>
              </w:rPr>
              <w:t xml:space="preserve"> </w:t>
            </w:r>
            <w:r w:rsidR="00E61208" w:rsidRPr="00B41E3E">
              <w:rPr>
                <w:rFonts w:ascii="Speak Pro" w:hAnsi="Speak Pro"/>
                <w:noProof/>
              </w:rPr>
              <w:t xml:space="preserve">Towards the end of this half term we are starting to see </w:t>
            </w:r>
            <w:r w:rsidR="00B41E3E" w:rsidRPr="00B41E3E">
              <w:rPr>
                <w:rFonts w:ascii="Speak Pro" w:hAnsi="Speak Pro"/>
                <w:noProof/>
              </w:rPr>
              <w:t>more signs of Autumn, with the arrival of harvest time.</w:t>
            </w:r>
            <w:r w:rsidR="00B41E3E">
              <w:rPr>
                <w:rFonts w:ascii="Speak Pro" w:hAnsi="Speak Pro"/>
                <w:noProof/>
              </w:rPr>
              <w:t xml:space="preserve">  </w:t>
            </w:r>
            <w:r w:rsidR="00B41E3E" w:rsidRPr="00B41E3E">
              <w:rPr>
                <w:rFonts w:ascii="Speak Pro" w:hAnsi="Speak Pro"/>
                <w:noProof/>
              </w:rPr>
              <w:t xml:space="preserve"> </w:t>
            </w:r>
            <w:r w:rsidR="00B41E3E" w:rsidRPr="00B41E3E">
              <w:rPr>
                <w:rFonts w:ascii="Speak Pro" w:hAnsi="Speak Pro"/>
                <w:noProof/>
              </w:rPr>
              <w:t>Children experience the outdoors for an afternoon each week when we use the Eco Zone for a Forest School/Outdoor learning session</w:t>
            </w:r>
            <w:r w:rsidR="00B41E3E">
              <w:rPr>
                <w:rFonts w:ascii="Speak Pro" w:hAnsi="Speak Pro"/>
                <w:noProof/>
              </w:rPr>
              <w:t>.</w:t>
            </w:r>
          </w:p>
          <w:p w14:paraId="172C8E7D" w14:textId="77777777" w:rsidR="00AB5635" w:rsidRDefault="00B41E3E" w:rsidP="00224F90">
            <w:pPr>
              <w:rPr>
                <w:rFonts w:ascii="Speak Pro" w:hAnsi="Speak Pro"/>
                <w:noProof/>
              </w:rPr>
            </w:pPr>
            <w:r>
              <w:rPr>
                <w:rFonts w:ascii="Speak Pro" w:hAnsi="Speak Pro"/>
                <w:noProof/>
              </w:rPr>
              <w:t>We talk about our bodies and name body parts</w:t>
            </w:r>
            <w:r w:rsidR="00AB41BD">
              <w:rPr>
                <w:rFonts w:ascii="Speak Pro" w:hAnsi="Speak Pro"/>
                <w:noProof/>
              </w:rPr>
              <w:t>- children observe and talk about facial features using mirrors they talk about similarities and differences, they record their facial features through observational drawings of themselves with increasing detail (position of facial features).  Using songs and rhymes which focus on body parts and what our bodies can do.</w:t>
            </w:r>
          </w:p>
          <w:p w14:paraId="1EBE4429" w14:textId="465A603D" w:rsidR="00FF2303" w:rsidRDefault="00FF2303" w:rsidP="00224F90">
            <w:pPr>
              <w:rPr>
                <w:rFonts w:ascii="Speak Pro" w:hAnsi="Speak Pro"/>
                <w:noProof/>
              </w:rPr>
            </w:pPr>
            <w:r>
              <w:rPr>
                <w:noProof/>
              </w:rPr>
              <w:drawing>
                <wp:inline distT="0" distB="0" distL="0" distR="0" wp14:anchorId="4CA0DD49" wp14:editId="3316BF81">
                  <wp:extent cx="989786" cy="1076325"/>
                  <wp:effectExtent l="0" t="0" r="1270" b="0"/>
                  <wp:docPr id="1566115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11549" name=""/>
                          <pic:cNvPicPr/>
                        </pic:nvPicPr>
                        <pic:blipFill>
                          <a:blip r:embed="rId6"/>
                          <a:stretch>
                            <a:fillRect/>
                          </a:stretch>
                        </pic:blipFill>
                        <pic:spPr>
                          <a:xfrm>
                            <a:off x="0" y="0"/>
                            <a:ext cx="994932" cy="1081921"/>
                          </a:xfrm>
                          <a:prstGeom prst="rect">
                            <a:avLst/>
                          </a:prstGeom>
                        </pic:spPr>
                      </pic:pic>
                    </a:graphicData>
                  </a:graphic>
                </wp:inline>
              </w:drawing>
            </w:r>
            <w:r>
              <w:rPr>
                <w:noProof/>
              </w:rPr>
              <w:t xml:space="preserve"> </w:t>
            </w:r>
            <w:r>
              <w:rPr>
                <w:noProof/>
              </w:rPr>
              <w:drawing>
                <wp:inline distT="0" distB="0" distL="0" distR="0" wp14:anchorId="20D54849" wp14:editId="34AD94FD">
                  <wp:extent cx="1000836" cy="1047750"/>
                  <wp:effectExtent l="0" t="0" r="8890" b="0"/>
                  <wp:docPr id="51313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33249" name=""/>
                          <pic:cNvPicPr/>
                        </pic:nvPicPr>
                        <pic:blipFill>
                          <a:blip r:embed="rId7"/>
                          <a:stretch>
                            <a:fillRect/>
                          </a:stretch>
                        </pic:blipFill>
                        <pic:spPr>
                          <a:xfrm>
                            <a:off x="0" y="0"/>
                            <a:ext cx="1006311" cy="1053482"/>
                          </a:xfrm>
                          <a:prstGeom prst="rect">
                            <a:avLst/>
                          </a:prstGeom>
                        </pic:spPr>
                      </pic:pic>
                    </a:graphicData>
                  </a:graphic>
                </wp:inline>
              </w:drawing>
            </w:r>
            <w:r>
              <w:rPr>
                <w:noProof/>
              </w:rPr>
              <w:t xml:space="preserve"> </w:t>
            </w:r>
            <w:r>
              <w:rPr>
                <w:noProof/>
              </w:rPr>
              <w:drawing>
                <wp:inline distT="0" distB="0" distL="0" distR="0" wp14:anchorId="7D4601E4" wp14:editId="770AB74E">
                  <wp:extent cx="838200" cy="1072480"/>
                  <wp:effectExtent l="0" t="0" r="0" b="0"/>
                  <wp:docPr id="919524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24090" name=""/>
                          <pic:cNvPicPr/>
                        </pic:nvPicPr>
                        <pic:blipFill>
                          <a:blip r:embed="rId8"/>
                          <a:stretch>
                            <a:fillRect/>
                          </a:stretch>
                        </pic:blipFill>
                        <pic:spPr>
                          <a:xfrm>
                            <a:off x="0" y="0"/>
                            <a:ext cx="846491" cy="1083089"/>
                          </a:xfrm>
                          <a:prstGeom prst="rect">
                            <a:avLst/>
                          </a:prstGeom>
                        </pic:spPr>
                      </pic:pic>
                    </a:graphicData>
                  </a:graphic>
                </wp:inline>
              </w:drawing>
            </w:r>
          </w:p>
          <w:p w14:paraId="2BC1A77B" w14:textId="77777777" w:rsidR="00AB5635" w:rsidRDefault="00AB5635" w:rsidP="00224F90">
            <w:pPr>
              <w:rPr>
                <w:rFonts w:ascii="Speak Pro" w:hAnsi="Speak Pro"/>
                <w:noProof/>
              </w:rPr>
            </w:pPr>
          </w:p>
          <w:p w14:paraId="736083A2" w14:textId="7C828E8C" w:rsidR="00147697" w:rsidRPr="00B41E3E" w:rsidRDefault="00AB5635" w:rsidP="00224F90">
            <w:pPr>
              <w:rPr>
                <w:rFonts w:ascii="Speak Pro" w:hAnsi="Speak Pro"/>
                <w:sz w:val="24"/>
                <w:szCs w:val="24"/>
              </w:rPr>
            </w:pPr>
            <w:r>
              <w:rPr>
                <w:rFonts w:ascii="Speak Pro" w:hAnsi="Speak Pro"/>
                <w:noProof/>
              </w:rPr>
              <w:t>Planned investigation – Humpty Dumpty – Which landing will protect Humpty the most? (</w:t>
            </w:r>
            <w:r w:rsidR="00710465">
              <w:rPr>
                <w:rFonts w:ascii="Speak Pro" w:hAnsi="Speak Pro"/>
                <w:noProof/>
              </w:rPr>
              <w:t xml:space="preserve">boiled </w:t>
            </w:r>
            <w:r>
              <w:rPr>
                <w:rFonts w:ascii="Speak Pro" w:hAnsi="Speak Pro"/>
                <w:noProof/>
              </w:rPr>
              <w:t>egg humpty</w:t>
            </w:r>
            <w:r w:rsidR="00710465">
              <w:rPr>
                <w:rFonts w:ascii="Speak Pro" w:hAnsi="Speak Pro"/>
                <w:noProof/>
              </w:rPr>
              <w:t xml:space="preserve"> landing on different surfaces) Predicting and Investigating</w:t>
            </w:r>
            <w:r w:rsidR="00B41E3E" w:rsidRPr="00B41E3E">
              <w:rPr>
                <w:rFonts w:ascii="Speak Pro" w:hAnsi="Speak Pro"/>
                <w:noProof/>
              </w:rPr>
              <w:t xml:space="preserve">     </w:t>
            </w:r>
            <w:r w:rsidR="00B41E3E" w:rsidRPr="00B41E3E">
              <w:rPr>
                <w:rFonts w:ascii="Speak Pro" w:hAnsi="Speak Pro" w:cs="Calibri"/>
                <w:color w:val="000000"/>
                <w:shd w:val="clear" w:color="auto" w:fill="FFFFFF"/>
                <w:lang w:val="en-US"/>
              </w:rPr>
              <w:br/>
            </w:r>
            <w:r w:rsidR="00B41E3E" w:rsidRPr="00B41E3E">
              <w:rPr>
                <w:rFonts w:ascii="Speak Pro" w:hAnsi="Speak Pro"/>
                <w:noProof/>
              </w:rPr>
              <w:t xml:space="preserve">  </w:t>
            </w:r>
          </w:p>
        </w:tc>
      </w:tr>
      <w:tr w:rsidR="00224F90" w14:paraId="25B3A8B9" w14:textId="77777777" w:rsidTr="00021210">
        <w:trPr>
          <w:trHeight w:val="732"/>
        </w:trPr>
        <w:tc>
          <w:tcPr>
            <w:tcW w:w="15451" w:type="dxa"/>
            <w:gridSpan w:val="2"/>
            <w:shd w:val="clear" w:color="auto" w:fill="FFFFFF" w:themeFill="background1"/>
          </w:tcPr>
          <w:p w14:paraId="386A91E3" w14:textId="77777777" w:rsidR="00224F90" w:rsidRPr="00021210" w:rsidRDefault="00224F90" w:rsidP="00224F90">
            <w:pPr>
              <w:shd w:val="clear" w:color="auto" w:fill="FFCC99"/>
              <w:rPr>
                <w:rFonts w:ascii="Speak Pro" w:hAnsi="Speak Pro"/>
                <w:b/>
                <w:bCs/>
                <w:sz w:val="24"/>
                <w:szCs w:val="24"/>
              </w:rPr>
            </w:pPr>
            <w:r w:rsidRPr="00021210">
              <w:rPr>
                <w:rFonts w:ascii="Speak Pro" w:hAnsi="Speak Pro"/>
                <w:b/>
                <w:bCs/>
                <w:sz w:val="24"/>
                <w:szCs w:val="24"/>
              </w:rPr>
              <w:t>Autum 2</w:t>
            </w:r>
          </w:p>
          <w:p w14:paraId="6B6B74F9" w14:textId="2C698DCD" w:rsidR="00224F90" w:rsidRPr="00021210" w:rsidRDefault="00224F90" w:rsidP="00021210">
            <w:pPr>
              <w:shd w:val="clear" w:color="auto" w:fill="FFCC99"/>
              <w:rPr>
                <w:rFonts w:ascii="Speak Pro" w:hAnsi="Speak Pro"/>
                <w:b/>
                <w:bCs/>
                <w:sz w:val="24"/>
                <w:szCs w:val="24"/>
              </w:rPr>
            </w:pPr>
            <w:r w:rsidRPr="00021210">
              <w:rPr>
                <w:rFonts w:ascii="Speak Pro" w:hAnsi="Speak Pro"/>
                <w:b/>
                <w:bCs/>
                <w:sz w:val="24"/>
                <w:szCs w:val="24"/>
              </w:rPr>
              <w:t>What do we celebrate?  Sparkle and Shine</w:t>
            </w:r>
          </w:p>
          <w:p w14:paraId="25B37E7D" w14:textId="77777777" w:rsidR="00B41E3E" w:rsidRDefault="00E61208" w:rsidP="009D1BC7">
            <w:pPr>
              <w:shd w:val="clear" w:color="auto" w:fill="FFFFFF" w:themeFill="background1"/>
              <w:rPr>
                <w:rFonts w:ascii="Speak Pro" w:hAnsi="Speak Pro"/>
                <w:noProof/>
              </w:rPr>
            </w:pPr>
            <w:r w:rsidRPr="00B41E3E">
              <w:rPr>
                <w:rFonts w:ascii="Speak Pro" w:hAnsi="Speak Pro"/>
                <w:noProof/>
              </w:rPr>
              <w:t>There is a strong emphasis on the season Autumn into Winter in this half term</w:t>
            </w:r>
            <w:r w:rsidR="00B41E3E">
              <w:rPr>
                <w:rFonts w:ascii="Speak Pro" w:hAnsi="Speak Pro"/>
                <w:noProof/>
              </w:rPr>
              <w:t xml:space="preserve">.  </w:t>
            </w:r>
            <w:r w:rsidR="00B41E3E" w:rsidRPr="00B41E3E">
              <w:rPr>
                <w:rFonts w:ascii="Speak Pro" w:hAnsi="Speak Pro"/>
                <w:noProof/>
              </w:rPr>
              <w:t>Children experience the outdoors for an afternoon each week when we use the Eco Zone for a Forest School/Outdoor learning session</w:t>
            </w:r>
            <w:r w:rsidR="00B41E3E">
              <w:rPr>
                <w:rFonts w:ascii="Speak Pro" w:hAnsi="Speak Pro"/>
                <w:noProof/>
              </w:rPr>
              <w:t>.</w:t>
            </w:r>
          </w:p>
          <w:p w14:paraId="201095D3" w14:textId="77777777" w:rsidR="00AB41BD" w:rsidRDefault="00B41E3E" w:rsidP="009D1BC7">
            <w:pPr>
              <w:shd w:val="clear" w:color="auto" w:fill="FFFFFF" w:themeFill="background1"/>
              <w:rPr>
                <w:rFonts w:ascii="Speak Pro" w:hAnsi="Speak Pro"/>
                <w:noProof/>
              </w:rPr>
            </w:pPr>
            <w:r>
              <w:rPr>
                <w:rFonts w:ascii="Speak Pro" w:hAnsi="Speak Pro"/>
                <w:noProof/>
              </w:rPr>
              <w:lastRenderedPageBreak/>
              <w:t xml:space="preserve">We have a big emphasis on leaves, collecting Autumn from the Eco Zone and bringing it into the classroom, noticing the leaves shapes, sizes, making collections, children experience decay happening apples rot, </w:t>
            </w:r>
            <w:r w:rsidR="001D5665">
              <w:rPr>
                <w:rFonts w:ascii="Speak Pro" w:hAnsi="Speak Pro"/>
                <w:noProof/>
              </w:rPr>
              <w:t>leaves wilt and dry out</w:t>
            </w:r>
            <w:r w:rsidRPr="00B41E3E">
              <w:rPr>
                <w:rFonts w:ascii="Speak Pro" w:hAnsi="Speak Pro"/>
                <w:noProof/>
              </w:rPr>
              <w:t xml:space="preserve"> </w:t>
            </w:r>
          </w:p>
          <w:p w14:paraId="35C51BED" w14:textId="77777777" w:rsidR="00AB41BD" w:rsidRDefault="00AB41BD" w:rsidP="009D1BC7">
            <w:pPr>
              <w:shd w:val="clear" w:color="auto" w:fill="FFFFFF" w:themeFill="background1"/>
              <w:rPr>
                <w:rFonts w:ascii="Speak Pro" w:hAnsi="Speak Pro"/>
                <w:noProof/>
              </w:rPr>
            </w:pPr>
            <w:r>
              <w:rPr>
                <w:rFonts w:ascii="Speak Pro" w:hAnsi="Speak Pro"/>
                <w:noProof/>
              </w:rPr>
              <w:t>As the weather gets colder we see naturally formed ice and frost outside we talk about how this looks and feels, we bring ice inside from outdoors and observe it as it melts and changes in a warmer place.</w:t>
            </w:r>
          </w:p>
          <w:p w14:paraId="665BD7BF" w14:textId="77777777" w:rsidR="00AB41BD" w:rsidRDefault="00AB41BD" w:rsidP="009D1BC7">
            <w:pPr>
              <w:shd w:val="clear" w:color="auto" w:fill="FFFFFF" w:themeFill="background1"/>
              <w:rPr>
                <w:rFonts w:ascii="Speak Pro" w:hAnsi="Speak Pro"/>
                <w:noProof/>
              </w:rPr>
            </w:pPr>
            <w:r>
              <w:rPr>
                <w:rFonts w:ascii="Speak Pro" w:hAnsi="Speak Pro"/>
                <w:noProof/>
              </w:rPr>
              <w:t>We use winter food – porridge and goldilocks to explore thickness and runniness by changing the amount of water – Can you make a porridge that is too thin?  Can you make a porridge that is too thick?  Can you make a porridge that is just right?</w:t>
            </w:r>
          </w:p>
          <w:p w14:paraId="19A79D10" w14:textId="77777777" w:rsidR="00710465" w:rsidRDefault="00AB41BD" w:rsidP="009D1BC7">
            <w:pPr>
              <w:shd w:val="clear" w:color="auto" w:fill="FFFFFF" w:themeFill="background1"/>
              <w:rPr>
                <w:rFonts w:ascii="Speak Pro" w:hAnsi="Speak Pro"/>
                <w:noProof/>
              </w:rPr>
            </w:pPr>
            <w:r>
              <w:rPr>
                <w:rFonts w:ascii="Speak Pro" w:hAnsi="Speak Pro"/>
                <w:noProof/>
              </w:rPr>
              <w:t>We talk about caring for birds – Making Bird Feeders for the birds in the colder weather- why do we need to make bird feeders at this time of year?</w:t>
            </w:r>
          </w:p>
          <w:p w14:paraId="0FA69DEC" w14:textId="77777777" w:rsidR="009E7213" w:rsidRDefault="00710465" w:rsidP="009D1BC7">
            <w:pPr>
              <w:shd w:val="clear" w:color="auto" w:fill="FFFFFF" w:themeFill="background1"/>
              <w:rPr>
                <w:noProof/>
              </w:rPr>
            </w:pPr>
            <w:r>
              <w:rPr>
                <w:rFonts w:ascii="Speak Pro" w:hAnsi="Speak Pro"/>
                <w:noProof/>
              </w:rPr>
              <w:t>Planned investigations – Apple Browning Experiment putting apple in different liquids, which will stop the apple from browning observation over time.</w:t>
            </w:r>
            <w:r w:rsidR="00B41E3E" w:rsidRPr="00B41E3E">
              <w:rPr>
                <w:rFonts w:ascii="Speak Pro" w:hAnsi="Speak Pro"/>
                <w:noProof/>
              </w:rPr>
              <w:t xml:space="preserve"> </w:t>
            </w:r>
            <w:r w:rsidR="0072050B" w:rsidRPr="00B41E3E">
              <w:rPr>
                <w:rFonts w:ascii="Speak Pro" w:hAnsi="Speak Pro"/>
                <w:noProof/>
              </w:rPr>
              <w:t xml:space="preserve">   </w:t>
            </w:r>
            <w:r w:rsidR="0072050B" w:rsidRPr="00B41E3E">
              <w:rPr>
                <w:rFonts w:ascii="Speak Pro" w:hAnsi="Speak Pro" w:cs="Calibri"/>
                <w:color w:val="000000"/>
                <w:shd w:val="clear" w:color="auto" w:fill="FFFFFF"/>
                <w:lang w:val="en-US"/>
              </w:rPr>
              <w:br/>
            </w:r>
            <w:r w:rsidR="009E7213">
              <w:rPr>
                <w:noProof/>
              </w:rPr>
              <w:t xml:space="preserve"> </w:t>
            </w:r>
          </w:p>
          <w:p w14:paraId="738BB35B" w14:textId="2997696D" w:rsidR="00147697" w:rsidRPr="00B41E3E" w:rsidRDefault="009E7213" w:rsidP="009D1BC7">
            <w:pPr>
              <w:shd w:val="clear" w:color="auto" w:fill="FFFFFF" w:themeFill="background1"/>
              <w:rPr>
                <w:rFonts w:ascii="Speak Pro" w:hAnsi="Speak Pro"/>
                <w:sz w:val="24"/>
                <w:szCs w:val="24"/>
              </w:rPr>
            </w:pPr>
            <w:r>
              <w:rPr>
                <w:noProof/>
              </w:rPr>
              <w:drawing>
                <wp:inline distT="0" distB="0" distL="0" distR="0" wp14:anchorId="7F971B1F" wp14:editId="581D8DF6">
                  <wp:extent cx="921802" cy="1019175"/>
                  <wp:effectExtent l="0" t="0" r="0" b="0"/>
                  <wp:docPr id="843480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80512" name=""/>
                          <pic:cNvPicPr/>
                        </pic:nvPicPr>
                        <pic:blipFill>
                          <a:blip r:embed="rId9"/>
                          <a:stretch>
                            <a:fillRect/>
                          </a:stretch>
                        </pic:blipFill>
                        <pic:spPr>
                          <a:xfrm>
                            <a:off x="0" y="0"/>
                            <a:ext cx="927317" cy="1025273"/>
                          </a:xfrm>
                          <a:prstGeom prst="rect">
                            <a:avLst/>
                          </a:prstGeom>
                        </pic:spPr>
                      </pic:pic>
                    </a:graphicData>
                  </a:graphic>
                </wp:inline>
              </w:drawing>
            </w:r>
            <w:r>
              <w:rPr>
                <w:noProof/>
              </w:rPr>
              <w:t xml:space="preserve"> </w:t>
            </w:r>
            <w:r>
              <w:rPr>
                <w:noProof/>
              </w:rPr>
              <w:drawing>
                <wp:inline distT="0" distB="0" distL="0" distR="0" wp14:anchorId="3F82ED2D" wp14:editId="254D4936">
                  <wp:extent cx="942975" cy="994293"/>
                  <wp:effectExtent l="0" t="0" r="0" b="0"/>
                  <wp:docPr id="856486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486258" name=""/>
                          <pic:cNvPicPr/>
                        </pic:nvPicPr>
                        <pic:blipFill>
                          <a:blip r:embed="rId10"/>
                          <a:stretch>
                            <a:fillRect/>
                          </a:stretch>
                        </pic:blipFill>
                        <pic:spPr>
                          <a:xfrm>
                            <a:off x="0" y="0"/>
                            <a:ext cx="949725" cy="1001411"/>
                          </a:xfrm>
                          <a:prstGeom prst="rect">
                            <a:avLst/>
                          </a:prstGeom>
                        </pic:spPr>
                      </pic:pic>
                    </a:graphicData>
                  </a:graphic>
                </wp:inline>
              </w:drawing>
            </w:r>
            <w:r>
              <w:rPr>
                <w:noProof/>
              </w:rPr>
              <w:t xml:space="preserve"> </w:t>
            </w:r>
            <w:r>
              <w:rPr>
                <w:noProof/>
              </w:rPr>
              <w:drawing>
                <wp:inline distT="0" distB="0" distL="0" distR="0" wp14:anchorId="240B7EB5" wp14:editId="160F94CA">
                  <wp:extent cx="942975" cy="934403"/>
                  <wp:effectExtent l="0" t="0" r="0" b="0"/>
                  <wp:docPr id="189351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17264" name=""/>
                          <pic:cNvPicPr/>
                        </pic:nvPicPr>
                        <pic:blipFill>
                          <a:blip r:embed="rId11"/>
                          <a:stretch>
                            <a:fillRect/>
                          </a:stretch>
                        </pic:blipFill>
                        <pic:spPr>
                          <a:xfrm>
                            <a:off x="0" y="0"/>
                            <a:ext cx="947570" cy="938957"/>
                          </a:xfrm>
                          <a:prstGeom prst="rect">
                            <a:avLst/>
                          </a:prstGeom>
                        </pic:spPr>
                      </pic:pic>
                    </a:graphicData>
                  </a:graphic>
                </wp:inline>
              </w:drawing>
            </w:r>
            <w:r w:rsidR="00FF2303">
              <w:rPr>
                <w:noProof/>
              </w:rPr>
              <w:t xml:space="preserve"> </w:t>
            </w:r>
            <w:r w:rsidR="00FF2303">
              <w:rPr>
                <w:noProof/>
              </w:rPr>
              <w:drawing>
                <wp:inline distT="0" distB="0" distL="0" distR="0" wp14:anchorId="54F4985F" wp14:editId="65CD3176">
                  <wp:extent cx="1266825" cy="920343"/>
                  <wp:effectExtent l="0" t="0" r="0" b="0"/>
                  <wp:docPr id="652182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182351" name=""/>
                          <pic:cNvPicPr/>
                        </pic:nvPicPr>
                        <pic:blipFill>
                          <a:blip r:embed="rId12"/>
                          <a:stretch>
                            <a:fillRect/>
                          </a:stretch>
                        </pic:blipFill>
                        <pic:spPr>
                          <a:xfrm>
                            <a:off x="0" y="0"/>
                            <a:ext cx="1275179" cy="926413"/>
                          </a:xfrm>
                          <a:prstGeom prst="rect">
                            <a:avLst/>
                          </a:prstGeom>
                        </pic:spPr>
                      </pic:pic>
                    </a:graphicData>
                  </a:graphic>
                </wp:inline>
              </w:drawing>
            </w:r>
            <w:r w:rsidR="00FF2303">
              <w:rPr>
                <w:noProof/>
              </w:rPr>
              <w:t xml:space="preserve"> </w:t>
            </w:r>
            <w:r w:rsidR="00FF2303">
              <w:rPr>
                <w:noProof/>
              </w:rPr>
              <w:drawing>
                <wp:inline distT="0" distB="0" distL="0" distR="0" wp14:anchorId="10858C51" wp14:editId="5B8418C3">
                  <wp:extent cx="752475" cy="986476"/>
                  <wp:effectExtent l="0" t="0" r="0" b="4445"/>
                  <wp:docPr id="302212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212762" name=""/>
                          <pic:cNvPicPr/>
                        </pic:nvPicPr>
                        <pic:blipFill>
                          <a:blip r:embed="rId13"/>
                          <a:stretch>
                            <a:fillRect/>
                          </a:stretch>
                        </pic:blipFill>
                        <pic:spPr>
                          <a:xfrm>
                            <a:off x="0" y="0"/>
                            <a:ext cx="758770" cy="994729"/>
                          </a:xfrm>
                          <a:prstGeom prst="rect">
                            <a:avLst/>
                          </a:prstGeom>
                        </pic:spPr>
                      </pic:pic>
                    </a:graphicData>
                  </a:graphic>
                </wp:inline>
              </w:drawing>
            </w:r>
            <w:r w:rsidR="0072050B" w:rsidRPr="00B41E3E">
              <w:rPr>
                <w:rFonts w:ascii="Speak Pro" w:hAnsi="Speak Pro" w:cs="Cavolini"/>
                <w:color w:val="000000"/>
                <w:sz w:val="28"/>
                <w:szCs w:val="28"/>
                <w:shd w:val="clear" w:color="auto" w:fill="FFFFFF"/>
                <w:lang w:val="en-US"/>
              </w:rPr>
              <w:br/>
            </w:r>
          </w:p>
          <w:p w14:paraId="162F0A87" w14:textId="464F841A" w:rsidR="00224F90" w:rsidRPr="00E24F5C" w:rsidRDefault="00B43A91" w:rsidP="009D1BC7">
            <w:pPr>
              <w:shd w:val="clear" w:color="auto" w:fill="FFFFFF" w:themeFill="background1"/>
              <w:rPr>
                <w:rFonts w:ascii="Speak Pro" w:hAnsi="Speak Pro"/>
                <w:sz w:val="24"/>
                <w:szCs w:val="24"/>
              </w:rPr>
            </w:pPr>
            <w:r w:rsidRPr="00E24F5C">
              <w:rPr>
                <w:rFonts w:ascii="Speak Pro" w:hAnsi="Speak Pro"/>
                <w:sz w:val="24"/>
                <w:szCs w:val="24"/>
              </w:rPr>
              <w:t xml:space="preserve">  </w:t>
            </w:r>
            <w:r w:rsidR="00021210" w:rsidRPr="00E24F5C">
              <w:rPr>
                <w:rFonts w:ascii="Speak Pro" w:hAnsi="Speak Pro"/>
                <w:sz w:val="24"/>
                <w:szCs w:val="24"/>
              </w:rPr>
              <w:t xml:space="preserve"> </w:t>
            </w:r>
          </w:p>
        </w:tc>
      </w:tr>
      <w:tr w:rsidR="00224F90" w14:paraId="1095D0FD" w14:textId="77777777" w:rsidTr="00224F90">
        <w:trPr>
          <w:trHeight w:val="732"/>
        </w:trPr>
        <w:tc>
          <w:tcPr>
            <w:tcW w:w="15451" w:type="dxa"/>
            <w:gridSpan w:val="2"/>
            <w:shd w:val="clear" w:color="auto" w:fill="FFFFFF" w:themeFill="background1"/>
          </w:tcPr>
          <w:p w14:paraId="0033521A" w14:textId="77777777" w:rsidR="00224F90" w:rsidRPr="00E24F5C" w:rsidRDefault="00224F90" w:rsidP="00326347">
            <w:pPr>
              <w:shd w:val="clear" w:color="auto" w:fill="C5E0B3" w:themeFill="accent6" w:themeFillTint="66"/>
              <w:rPr>
                <w:rFonts w:ascii="Speak Pro" w:hAnsi="Speak Pro"/>
                <w:b/>
                <w:bCs/>
                <w:sz w:val="24"/>
                <w:szCs w:val="24"/>
              </w:rPr>
            </w:pPr>
            <w:r w:rsidRPr="00E24F5C">
              <w:rPr>
                <w:rFonts w:ascii="Speak Pro" w:hAnsi="Speak Pro"/>
                <w:b/>
                <w:bCs/>
                <w:sz w:val="24"/>
                <w:szCs w:val="24"/>
              </w:rPr>
              <w:lastRenderedPageBreak/>
              <w:t>Spring 1</w:t>
            </w:r>
          </w:p>
          <w:p w14:paraId="4BE154D6" w14:textId="77777777" w:rsidR="00224F90" w:rsidRPr="00E24F5C" w:rsidRDefault="00224F90" w:rsidP="00326347">
            <w:pPr>
              <w:shd w:val="clear" w:color="auto" w:fill="C5E0B3" w:themeFill="accent6" w:themeFillTint="66"/>
              <w:rPr>
                <w:rFonts w:ascii="Speak Pro" w:hAnsi="Speak Pro"/>
                <w:b/>
                <w:bCs/>
                <w:sz w:val="24"/>
                <w:szCs w:val="24"/>
              </w:rPr>
            </w:pPr>
            <w:r w:rsidRPr="00E24F5C">
              <w:rPr>
                <w:rFonts w:ascii="Speak Pro" w:hAnsi="Speak Pro"/>
                <w:b/>
                <w:bCs/>
                <w:sz w:val="24"/>
                <w:szCs w:val="24"/>
              </w:rPr>
              <w:t>Where am I going and how will I get there?</w:t>
            </w:r>
          </w:p>
          <w:p w14:paraId="51FEC51A" w14:textId="7C0FCB4A" w:rsidR="00E97C78" w:rsidRDefault="00AD1532" w:rsidP="00E97C78">
            <w:pPr>
              <w:rPr>
                <w:rFonts w:ascii="Speak Pro" w:hAnsi="Speak Pro"/>
                <w:sz w:val="24"/>
                <w:szCs w:val="24"/>
              </w:rPr>
            </w:pPr>
            <w:r w:rsidRPr="00E24F5C">
              <w:rPr>
                <w:rFonts w:ascii="Speak Pro" w:hAnsi="Speak Pro"/>
                <w:sz w:val="24"/>
                <w:szCs w:val="24"/>
              </w:rPr>
              <w:t>This half term the children are thinking about their homes- where do I live? and journeys they make- where do I travel to?  and how they get there.</w:t>
            </w:r>
            <w:r w:rsidR="00E97C78">
              <w:rPr>
                <w:rFonts w:ascii="Speak Pro" w:hAnsi="Speak Pro"/>
                <w:sz w:val="24"/>
                <w:szCs w:val="24"/>
              </w:rPr>
              <w:t xml:space="preserve"> Through homes we make links with the three little pigs and </w:t>
            </w:r>
            <w:proofErr w:type="gramStart"/>
            <w:r w:rsidR="00E97C78">
              <w:rPr>
                <w:rFonts w:ascii="Speak Pro" w:hAnsi="Speak Pro"/>
                <w:sz w:val="24"/>
                <w:szCs w:val="24"/>
              </w:rPr>
              <w:t>there</w:t>
            </w:r>
            <w:proofErr w:type="gramEnd"/>
            <w:r w:rsidR="00E97C78">
              <w:rPr>
                <w:rFonts w:ascii="Speak Pro" w:hAnsi="Speak Pro"/>
                <w:sz w:val="24"/>
                <w:szCs w:val="24"/>
              </w:rPr>
              <w:t xml:space="preserve"> houses, we discuss materials and which was the strongest, through building we explore balancing and making structures.  </w:t>
            </w:r>
            <w:r w:rsidR="00E97C78">
              <w:rPr>
                <w:rFonts w:ascii="Speak Pro" w:hAnsi="Speak Pro"/>
                <w:sz w:val="24"/>
                <w:szCs w:val="24"/>
              </w:rPr>
              <w:t>Structures – strongest structure – how to make a strong house for the pigs.</w:t>
            </w:r>
          </w:p>
          <w:p w14:paraId="182D14A7" w14:textId="0D00314A" w:rsidR="009E7213" w:rsidRDefault="009E7213" w:rsidP="00E97C78">
            <w:pPr>
              <w:rPr>
                <w:rFonts w:ascii="Speak Pro" w:hAnsi="Speak Pro"/>
                <w:sz w:val="24"/>
                <w:szCs w:val="24"/>
              </w:rPr>
            </w:pPr>
            <w:r>
              <w:rPr>
                <w:rFonts w:ascii="Speak Pro" w:hAnsi="Speak Pro"/>
                <w:sz w:val="24"/>
                <w:szCs w:val="24"/>
              </w:rPr>
              <w:t>Floating and sinking – Who sank the boat? And Mr Gumpy’s Outing.</w:t>
            </w:r>
            <w:r w:rsidR="00E97C78">
              <w:rPr>
                <w:rFonts w:ascii="Speak Pro" w:hAnsi="Speak Pro"/>
                <w:sz w:val="24"/>
                <w:szCs w:val="24"/>
              </w:rPr>
              <w:t xml:space="preserve"> Travelling on water</w:t>
            </w:r>
          </w:p>
          <w:p w14:paraId="577318F8" w14:textId="3FA0186E" w:rsidR="009E7213" w:rsidRDefault="009E7213" w:rsidP="00710465">
            <w:pPr>
              <w:rPr>
                <w:rFonts w:ascii="Speak Pro" w:hAnsi="Speak Pro"/>
                <w:sz w:val="24"/>
                <w:szCs w:val="24"/>
              </w:rPr>
            </w:pPr>
            <w:r>
              <w:rPr>
                <w:rFonts w:ascii="Speak Pro" w:hAnsi="Speak Pro"/>
                <w:sz w:val="24"/>
                <w:szCs w:val="24"/>
              </w:rPr>
              <w:t>Forces – Duck in a truck (pushes/pulls)</w:t>
            </w:r>
            <w:r w:rsidR="00E97C78">
              <w:rPr>
                <w:rFonts w:ascii="Speak Pro" w:hAnsi="Speak Pro"/>
                <w:sz w:val="24"/>
                <w:szCs w:val="24"/>
              </w:rPr>
              <w:t xml:space="preserve"> we also explore ramps and vehicles – falling – how things fall down ramps steep incline, small incline.</w:t>
            </w:r>
          </w:p>
          <w:p w14:paraId="1F26D74F" w14:textId="174C1673" w:rsidR="00EE4E87" w:rsidRDefault="00EE4E87" w:rsidP="00710465">
            <w:pPr>
              <w:rPr>
                <w:rFonts w:ascii="Speak Pro" w:hAnsi="Speak Pro"/>
                <w:sz w:val="24"/>
                <w:szCs w:val="24"/>
              </w:rPr>
            </w:pPr>
            <w:r>
              <w:rPr>
                <w:rFonts w:ascii="Speak Pro" w:hAnsi="Speak Pro"/>
                <w:sz w:val="24"/>
                <w:szCs w:val="24"/>
              </w:rPr>
              <w:t>Forces in the weather – the wind (blowing) the affects of the force of the wind.  The wind and the Sun story</w:t>
            </w:r>
            <w:r w:rsidR="00E97C78">
              <w:rPr>
                <w:rFonts w:ascii="Speak Pro" w:hAnsi="Speak Pro"/>
                <w:sz w:val="24"/>
                <w:szCs w:val="24"/>
              </w:rPr>
              <w:t xml:space="preserve">, Rosie’s Hat and The Wind blew.  During this half term we can experience our coldest </w:t>
            </w:r>
            <w:proofErr w:type="gramStart"/>
            <w:r w:rsidR="00E97C78">
              <w:rPr>
                <w:rFonts w:ascii="Speak Pro" w:hAnsi="Speak Pro"/>
                <w:sz w:val="24"/>
                <w:szCs w:val="24"/>
              </w:rPr>
              <w:t>temperatures</w:t>
            </w:r>
            <w:proofErr w:type="gramEnd"/>
            <w:r w:rsidR="00E97C78">
              <w:rPr>
                <w:rFonts w:ascii="Speak Pro" w:hAnsi="Speak Pro"/>
                <w:sz w:val="24"/>
                <w:szCs w:val="24"/>
              </w:rPr>
              <w:t xml:space="preserve"> so we take the opportunity to explore this as it arises (sometimes the snow and ice happens here and not in the second half of the autumn) </w:t>
            </w:r>
          </w:p>
          <w:p w14:paraId="5647CC77" w14:textId="08796645" w:rsidR="00DE134C" w:rsidRDefault="009E7213" w:rsidP="00224F90">
            <w:pPr>
              <w:rPr>
                <w:rFonts w:ascii="Speak Pro" w:hAnsi="Speak Pro"/>
                <w:sz w:val="24"/>
                <w:szCs w:val="24"/>
              </w:rPr>
            </w:pPr>
            <w:r>
              <w:rPr>
                <w:noProof/>
              </w:rPr>
              <w:drawing>
                <wp:inline distT="0" distB="0" distL="0" distR="0" wp14:anchorId="1C9CE9E0" wp14:editId="61A98158">
                  <wp:extent cx="1066800" cy="1115929"/>
                  <wp:effectExtent l="0" t="0" r="0" b="8255"/>
                  <wp:docPr id="161836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60419" name=""/>
                          <pic:cNvPicPr/>
                        </pic:nvPicPr>
                        <pic:blipFill>
                          <a:blip r:embed="rId14"/>
                          <a:stretch>
                            <a:fillRect/>
                          </a:stretch>
                        </pic:blipFill>
                        <pic:spPr>
                          <a:xfrm>
                            <a:off x="0" y="0"/>
                            <a:ext cx="1069498" cy="1118752"/>
                          </a:xfrm>
                          <a:prstGeom prst="rect">
                            <a:avLst/>
                          </a:prstGeom>
                        </pic:spPr>
                      </pic:pic>
                    </a:graphicData>
                  </a:graphic>
                </wp:inline>
              </w:drawing>
            </w:r>
            <w:r>
              <w:rPr>
                <w:noProof/>
              </w:rPr>
              <w:t xml:space="preserve"> </w:t>
            </w:r>
            <w:r>
              <w:rPr>
                <w:noProof/>
              </w:rPr>
              <w:drawing>
                <wp:inline distT="0" distB="0" distL="0" distR="0" wp14:anchorId="0A1ACF36" wp14:editId="1968C6FC">
                  <wp:extent cx="1311160" cy="1076325"/>
                  <wp:effectExtent l="0" t="0" r="3810" b="0"/>
                  <wp:docPr id="160637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371018" name=""/>
                          <pic:cNvPicPr/>
                        </pic:nvPicPr>
                        <pic:blipFill>
                          <a:blip r:embed="rId15"/>
                          <a:stretch>
                            <a:fillRect/>
                          </a:stretch>
                        </pic:blipFill>
                        <pic:spPr>
                          <a:xfrm>
                            <a:off x="0" y="0"/>
                            <a:ext cx="1315441" cy="1079839"/>
                          </a:xfrm>
                          <a:prstGeom prst="rect">
                            <a:avLst/>
                          </a:prstGeom>
                        </pic:spPr>
                      </pic:pic>
                    </a:graphicData>
                  </a:graphic>
                </wp:inline>
              </w:drawing>
            </w:r>
            <w:r w:rsidR="00EE4E87">
              <w:rPr>
                <w:noProof/>
              </w:rPr>
              <w:t xml:space="preserve"> </w:t>
            </w:r>
            <w:r w:rsidR="00EE4E87">
              <w:rPr>
                <w:noProof/>
              </w:rPr>
              <w:drawing>
                <wp:inline distT="0" distB="0" distL="0" distR="0" wp14:anchorId="14752DF1" wp14:editId="75912C43">
                  <wp:extent cx="1183302" cy="1028700"/>
                  <wp:effectExtent l="0" t="0" r="0" b="0"/>
                  <wp:docPr id="209817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173011" name=""/>
                          <pic:cNvPicPr/>
                        </pic:nvPicPr>
                        <pic:blipFill>
                          <a:blip r:embed="rId16"/>
                          <a:stretch>
                            <a:fillRect/>
                          </a:stretch>
                        </pic:blipFill>
                        <pic:spPr>
                          <a:xfrm>
                            <a:off x="0" y="0"/>
                            <a:ext cx="1191191" cy="1035558"/>
                          </a:xfrm>
                          <a:prstGeom prst="rect">
                            <a:avLst/>
                          </a:prstGeom>
                        </pic:spPr>
                      </pic:pic>
                    </a:graphicData>
                  </a:graphic>
                </wp:inline>
              </w:drawing>
            </w:r>
            <w:r w:rsidR="00EE4E87">
              <w:rPr>
                <w:noProof/>
              </w:rPr>
              <w:t xml:space="preserve"> </w:t>
            </w:r>
            <w:r w:rsidR="00EE4E87">
              <w:rPr>
                <w:noProof/>
              </w:rPr>
              <w:drawing>
                <wp:inline distT="0" distB="0" distL="0" distR="0" wp14:anchorId="0098B883" wp14:editId="78E8C404">
                  <wp:extent cx="973757" cy="962025"/>
                  <wp:effectExtent l="0" t="0" r="0" b="0"/>
                  <wp:docPr id="138414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48408" name=""/>
                          <pic:cNvPicPr/>
                        </pic:nvPicPr>
                        <pic:blipFill>
                          <a:blip r:embed="rId17"/>
                          <a:stretch>
                            <a:fillRect/>
                          </a:stretch>
                        </pic:blipFill>
                        <pic:spPr>
                          <a:xfrm>
                            <a:off x="0" y="0"/>
                            <a:ext cx="977541" cy="965764"/>
                          </a:xfrm>
                          <a:prstGeom prst="rect">
                            <a:avLst/>
                          </a:prstGeom>
                        </pic:spPr>
                      </pic:pic>
                    </a:graphicData>
                  </a:graphic>
                </wp:inline>
              </w:drawing>
            </w:r>
            <w:r w:rsidR="00EE4E87">
              <w:rPr>
                <w:noProof/>
              </w:rPr>
              <w:t xml:space="preserve"> </w:t>
            </w:r>
            <w:r w:rsidR="00EE4E87">
              <w:rPr>
                <w:noProof/>
              </w:rPr>
              <w:drawing>
                <wp:inline distT="0" distB="0" distL="0" distR="0" wp14:anchorId="447DD6A9" wp14:editId="7659CB73">
                  <wp:extent cx="928116" cy="933450"/>
                  <wp:effectExtent l="0" t="0" r="5715" b="0"/>
                  <wp:docPr id="1951251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251843" name=""/>
                          <pic:cNvPicPr/>
                        </pic:nvPicPr>
                        <pic:blipFill>
                          <a:blip r:embed="rId18"/>
                          <a:stretch>
                            <a:fillRect/>
                          </a:stretch>
                        </pic:blipFill>
                        <pic:spPr>
                          <a:xfrm>
                            <a:off x="0" y="0"/>
                            <a:ext cx="934904" cy="940277"/>
                          </a:xfrm>
                          <a:prstGeom prst="rect">
                            <a:avLst/>
                          </a:prstGeom>
                        </pic:spPr>
                      </pic:pic>
                    </a:graphicData>
                  </a:graphic>
                </wp:inline>
              </w:drawing>
            </w:r>
            <w:r w:rsidR="00EE4E87">
              <w:rPr>
                <w:noProof/>
              </w:rPr>
              <w:t xml:space="preserve"> </w:t>
            </w:r>
            <w:r w:rsidR="00EE4E87">
              <w:rPr>
                <w:noProof/>
              </w:rPr>
              <w:drawing>
                <wp:inline distT="0" distB="0" distL="0" distR="0" wp14:anchorId="71A5FDFB" wp14:editId="0569C392">
                  <wp:extent cx="728614" cy="1009650"/>
                  <wp:effectExtent l="0" t="0" r="0" b="0"/>
                  <wp:docPr id="1635206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06519" name=""/>
                          <pic:cNvPicPr/>
                        </pic:nvPicPr>
                        <pic:blipFill>
                          <a:blip r:embed="rId19"/>
                          <a:stretch>
                            <a:fillRect/>
                          </a:stretch>
                        </pic:blipFill>
                        <pic:spPr>
                          <a:xfrm>
                            <a:off x="0" y="0"/>
                            <a:ext cx="736411" cy="1020454"/>
                          </a:xfrm>
                          <a:prstGeom prst="rect">
                            <a:avLst/>
                          </a:prstGeom>
                        </pic:spPr>
                      </pic:pic>
                    </a:graphicData>
                  </a:graphic>
                </wp:inline>
              </w:drawing>
            </w:r>
          </w:p>
          <w:p w14:paraId="38C4454A" w14:textId="337E61D2" w:rsidR="00E24F5C" w:rsidRDefault="00E24F5C" w:rsidP="00224F90">
            <w:pPr>
              <w:rPr>
                <w:rFonts w:ascii="Speak Pro" w:hAnsi="Speak Pro"/>
                <w:sz w:val="24"/>
                <w:szCs w:val="24"/>
              </w:rPr>
            </w:pPr>
            <w:r>
              <w:rPr>
                <w:rFonts w:ascii="Speak Pro" w:hAnsi="Speak Pro"/>
                <w:sz w:val="24"/>
                <w:szCs w:val="24"/>
              </w:rPr>
              <w:lastRenderedPageBreak/>
              <w:t xml:space="preserve"> </w:t>
            </w:r>
            <w:r w:rsidR="00DE134C">
              <w:rPr>
                <w:noProof/>
              </w:rPr>
              <w:t xml:space="preserve"> </w:t>
            </w:r>
          </w:p>
          <w:p w14:paraId="785C8636" w14:textId="5A36B5C3" w:rsidR="00224F90" w:rsidRPr="00042B3C" w:rsidRDefault="00E24F5C" w:rsidP="006776E1">
            <w:pPr>
              <w:rPr>
                <w:rFonts w:ascii="Speak Pro" w:hAnsi="Speak Pro"/>
                <w:sz w:val="24"/>
                <w:szCs w:val="24"/>
              </w:rPr>
            </w:pPr>
            <w:r w:rsidRPr="00E24F5C">
              <w:rPr>
                <w:rFonts w:ascii="Speak Pro" w:hAnsi="Speak Pro"/>
                <w:sz w:val="24"/>
                <w:szCs w:val="24"/>
              </w:rPr>
              <w:t xml:space="preserve"> </w:t>
            </w:r>
            <w:r w:rsidR="00AD1532" w:rsidRPr="00E24F5C">
              <w:rPr>
                <w:rFonts w:ascii="Speak Pro" w:hAnsi="Speak Pro"/>
                <w:sz w:val="24"/>
                <w:szCs w:val="24"/>
              </w:rPr>
              <w:t xml:space="preserve"> </w:t>
            </w:r>
          </w:p>
        </w:tc>
      </w:tr>
      <w:tr w:rsidR="00224F90" w14:paraId="4F228A77" w14:textId="77777777" w:rsidTr="00F56BBB">
        <w:trPr>
          <w:trHeight w:val="732"/>
        </w:trPr>
        <w:tc>
          <w:tcPr>
            <w:tcW w:w="15451" w:type="dxa"/>
            <w:gridSpan w:val="2"/>
          </w:tcPr>
          <w:p w14:paraId="157D8B43" w14:textId="77777777" w:rsidR="00224F90" w:rsidRDefault="00224F90" w:rsidP="00326347">
            <w:pPr>
              <w:shd w:val="clear" w:color="auto" w:fill="C5E0B3" w:themeFill="accent6" w:themeFillTint="66"/>
              <w:rPr>
                <w:rFonts w:ascii="Speak Pro" w:hAnsi="Speak Pro"/>
                <w:b/>
                <w:bCs/>
                <w:sz w:val="24"/>
                <w:szCs w:val="24"/>
              </w:rPr>
            </w:pPr>
            <w:r w:rsidRPr="00AB1B91">
              <w:rPr>
                <w:rFonts w:ascii="Speak Pro" w:hAnsi="Speak Pro"/>
                <w:b/>
                <w:bCs/>
                <w:sz w:val="24"/>
                <w:szCs w:val="24"/>
              </w:rPr>
              <w:lastRenderedPageBreak/>
              <w:t>Spring 2</w:t>
            </w:r>
          </w:p>
          <w:p w14:paraId="0C544702" w14:textId="77777777" w:rsidR="00224F90" w:rsidRDefault="00224F90" w:rsidP="00326347">
            <w:pPr>
              <w:shd w:val="clear" w:color="auto" w:fill="C5E0B3" w:themeFill="accent6" w:themeFillTint="66"/>
              <w:rPr>
                <w:rFonts w:ascii="Speak Pro" w:hAnsi="Speak Pro"/>
                <w:b/>
                <w:bCs/>
                <w:sz w:val="24"/>
                <w:szCs w:val="24"/>
              </w:rPr>
            </w:pPr>
            <w:r>
              <w:rPr>
                <w:rFonts w:ascii="Speak Pro" w:hAnsi="Speak Pro"/>
                <w:b/>
                <w:bCs/>
                <w:sz w:val="24"/>
                <w:szCs w:val="24"/>
              </w:rPr>
              <w:t>What do I like to eat and is it good for me?</w:t>
            </w:r>
          </w:p>
          <w:p w14:paraId="56BF4260" w14:textId="77777777" w:rsidR="001D5665" w:rsidRPr="001D5665" w:rsidRDefault="00276C6C" w:rsidP="00B41E3E">
            <w:pPr>
              <w:rPr>
                <w:rFonts w:ascii="Speak Pro" w:hAnsi="Speak Pro"/>
                <w:sz w:val="24"/>
                <w:szCs w:val="24"/>
              </w:rPr>
            </w:pPr>
            <w:r w:rsidRPr="001D5665">
              <w:rPr>
                <w:rFonts w:ascii="Speak Pro" w:hAnsi="Speak Pro"/>
                <w:sz w:val="24"/>
                <w:szCs w:val="24"/>
              </w:rPr>
              <w:t xml:space="preserve">This half term the main focus is around food and health the aspect of people, culture and community </w:t>
            </w:r>
            <w:r w:rsidR="00326347" w:rsidRPr="001D5665">
              <w:rPr>
                <w:rFonts w:ascii="Speak Pro" w:hAnsi="Speak Pro"/>
                <w:sz w:val="24"/>
                <w:szCs w:val="24"/>
              </w:rPr>
              <w:t>takes greater emphasis.  There are</w:t>
            </w:r>
            <w:r w:rsidR="00B41E3E" w:rsidRPr="001D5665">
              <w:rPr>
                <w:rFonts w:ascii="Speak Pro" w:hAnsi="Speak Pro"/>
                <w:sz w:val="24"/>
                <w:szCs w:val="24"/>
              </w:rPr>
              <w:t xml:space="preserve"> many</w:t>
            </w:r>
            <w:r w:rsidR="00326347" w:rsidRPr="001D5665">
              <w:rPr>
                <w:rFonts w:ascii="Speak Pro" w:hAnsi="Speak Pro"/>
                <w:sz w:val="24"/>
                <w:szCs w:val="24"/>
              </w:rPr>
              <w:t xml:space="preserve"> opportunities for </w:t>
            </w:r>
            <w:r w:rsidR="00B41E3E" w:rsidRPr="001D5665">
              <w:rPr>
                <w:rFonts w:ascii="Speak Pro" w:hAnsi="Speak Pro"/>
                <w:sz w:val="24"/>
                <w:szCs w:val="24"/>
              </w:rPr>
              <w:t>working scientifically. Opportunities for children to explore the changes that take place during cooking</w:t>
            </w:r>
            <w:r w:rsidR="001D5665" w:rsidRPr="001D5665">
              <w:rPr>
                <w:rFonts w:ascii="Speak Pro" w:hAnsi="Speak Pro"/>
                <w:sz w:val="24"/>
                <w:szCs w:val="24"/>
              </w:rPr>
              <w:t xml:space="preserve"> (melting chocolate for easter crispy cakes) making chapatis with Mrs Zulfi.  Children explore, investigate, and talk about the features of a range of fruit (skin, flesh, seeds, taste, texture, smell, size, shape.  The children identify the parts that can be eaten and those that cannot. (</w:t>
            </w:r>
            <w:proofErr w:type="spellStart"/>
            <w:r w:rsidR="001D5665" w:rsidRPr="001D5665">
              <w:rPr>
                <w:rFonts w:ascii="Speak Pro" w:hAnsi="Speak Pro"/>
                <w:sz w:val="24"/>
                <w:szCs w:val="24"/>
              </w:rPr>
              <w:t>Handa’s</w:t>
            </w:r>
            <w:proofErr w:type="spellEnd"/>
            <w:r w:rsidR="001D5665" w:rsidRPr="001D5665">
              <w:rPr>
                <w:rFonts w:ascii="Speak Pro" w:hAnsi="Speak Pro"/>
                <w:sz w:val="24"/>
                <w:szCs w:val="24"/>
              </w:rPr>
              <w:t xml:space="preserve"> Surprise)</w:t>
            </w:r>
          </w:p>
          <w:p w14:paraId="60C35157" w14:textId="4DB9F4F4" w:rsidR="001D5665" w:rsidRPr="001D5665" w:rsidRDefault="001D5665" w:rsidP="001D5665">
            <w:pPr>
              <w:rPr>
                <w:rFonts w:ascii="Speak Pro" w:hAnsi="Speak Pro"/>
                <w:sz w:val="24"/>
                <w:szCs w:val="24"/>
              </w:rPr>
            </w:pPr>
            <w:r w:rsidRPr="001D5665">
              <w:rPr>
                <w:rFonts w:ascii="Speak Pro" w:eastAsia="Cavolini" w:hAnsi="Speak Pro" w:cs="Cavolini"/>
                <w:sz w:val="24"/>
                <w:szCs w:val="24"/>
              </w:rPr>
              <w:t>Healthy lifestyle</w:t>
            </w:r>
            <w:r w:rsidRPr="001D5665">
              <w:rPr>
                <w:rFonts w:ascii="Speak Pro" w:eastAsia="Cavolini" w:hAnsi="Speak Pro" w:cs="Cavolini"/>
                <w:sz w:val="24"/>
                <w:szCs w:val="24"/>
              </w:rPr>
              <w:t xml:space="preserve"> including dental</w:t>
            </w:r>
            <w:r w:rsidRPr="001D5665">
              <w:rPr>
                <w:rFonts w:ascii="Speak Pro" w:eastAsia="Cavolini" w:hAnsi="Speak Pro" w:cs="Cavolini"/>
                <w:sz w:val="24"/>
                <w:szCs w:val="24"/>
              </w:rPr>
              <w:t xml:space="preserve"> health</w:t>
            </w:r>
            <w:r w:rsidR="0093415F">
              <w:rPr>
                <w:rFonts w:ascii="Speak Pro" w:eastAsia="Cavolini" w:hAnsi="Speak Pro" w:cs="Cavolini"/>
                <w:sz w:val="24"/>
                <w:szCs w:val="24"/>
              </w:rPr>
              <w:t xml:space="preserve"> has a large emphasis we spend a</w:t>
            </w:r>
            <w:r w:rsidRPr="001D5665">
              <w:rPr>
                <w:rFonts w:ascii="Speak Pro" w:eastAsia="Cavolini" w:hAnsi="Speak Pro" w:cs="Cavolini"/>
                <w:sz w:val="24"/>
                <w:szCs w:val="24"/>
              </w:rPr>
              <w:t xml:space="preserve"> week on</w:t>
            </w:r>
            <w:r w:rsidR="0093415F">
              <w:rPr>
                <w:rFonts w:ascii="Speak Pro" w:eastAsia="Cavolini" w:hAnsi="Speak Pro" w:cs="Cavolini"/>
                <w:sz w:val="24"/>
                <w:szCs w:val="24"/>
              </w:rPr>
              <w:t xml:space="preserve"> learning about</w:t>
            </w:r>
            <w:r w:rsidRPr="001D5665">
              <w:rPr>
                <w:rFonts w:ascii="Speak Pro" w:eastAsia="Cavolini" w:hAnsi="Speak Pro" w:cs="Cavolini"/>
                <w:sz w:val="24"/>
                <w:szCs w:val="24"/>
              </w:rPr>
              <w:t xml:space="preserve"> looking after our teeth and stories about oral health.</w:t>
            </w:r>
            <w:r w:rsidR="0093415F">
              <w:rPr>
                <w:rFonts w:ascii="Speak Pro" w:eastAsia="Cavolini" w:hAnsi="Speak Pro" w:cs="Cavolini"/>
                <w:sz w:val="24"/>
                <w:szCs w:val="24"/>
              </w:rPr>
              <w:t xml:space="preserve"> This is focussed on throughout the year, but we have a “teeth week” here.  We talk about h</w:t>
            </w:r>
            <w:r w:rsidRPr="001D5665">
              <w:rPr>
                <w:rFonts w:ascii="Speak Pro" w:eastAsia="Cavolini" w:hAnsi="Speak Pro" w:cs="Cavolini"/>
                <w:sz w:val="24"/>
                <w:szCs w:val="24"/>
              </w:rPr>
              <w:t>ealthy bodies</w:t>
            </w:r>
            <w:r w:rsidR="0093415F">
              <w:rPr>
                <w:rFonts w:ascii="Speak Pro" w:eastAsia="Cavolini" w:hAnsi="Speak Pro" w:cs="Cavolini"/>
                <w:sz w:val="24"/>
                <w:szCs w:val="24"/>
              </w:rPr>
              <w:t xml:space="preserve"> and healthy minds including wellbeing we talk about food groups</w:t>
            </w:r>
            <w:r w:rsidRPr="001D5665">
              <w:rPr>
                <w:rFonts w:ascii="Speak Pro" w:eastAsia="Cavolini" w:hAnsi="Speak Pro" w:cs="Cavolini"/>
                <w:sz w:val="24"/>
                <w:szCs w:val="24"/>
              </w:rPr>
              <w:t xml:space="preserve"> and </w:t>
            </w:r>
            <w:r w:rsidR="0093415F">
              <w:rPr>
                <w:rFonts w:ascii="Speak Pro" w:eastAsia="Cavolini" w:hAnsi="Speak Pro" w:cs="Cavolini"/>
                <w:sz w:val="24"/>
                <w:szCs w:val="24"/>
              </w:rPr>
              <w:t>the importance of eating a balanced diet.</w:t>
            </w:r>
          </w:p>
          <w:p w14:paraId="51BBF120" w14:textId="1B59ED1E" w:rsidR="00EF50B1" w:rsidRPr="00276C6C" w:rsidRDefault="001D5665" w:rsidP="00224F90">
            <w:pPr>
              <w:rPr>
                <w:rFonts w:ascii="Speak Pro" w:hAnsi="Speak Pro"/>
                <w:sz w:val="24"/>
                <w:szCs w:val="24"/>
              </w:rPr>
            </w:pPr>
            <w:r>
              <w:rPr>
                <w:noProof/>
              </w:rPr>
              <w:drawing>
                <wp:inline distT="0" distB="0" distL="0" distR="0" wp14:anchorId="5E186F49" wp14:editId="16D402E4">
                  <wp:extent cx="1177356" cy="942975"/>
                  <wp:effectExtent l="0" t="0" r="3810" b="0"/>
                  <wp:docPr id="154365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65473" name=""/>
                          <pic:cNvPicPr/>
                        </pic:nvPicPr>
                        <pic:blipFill>
                          <a:blip r:embed="rId20"/>
                          <a:stretch>
                            <a:fillRect/>
                          </a:stretch>
                        </pic:blipFill>
                        <pic:spPr>
                          <a:xfrm>
                            <a:off x="0" y="0"/>
                            <a:ext cx="1182813" cy="947346"/>
                          </a:xfrm>
                          <a:prstGeom prst="rect">
                            <a:avLst/>
                          </a:prstGeom>
                        </pic:spPr>
                      </pic:pic>
                    </a:graphicData>
                  </a:graphic>
                </wp:inline>
              </w:drawing>
            </w:r>
            <w:r w:rsidR="00FF2303">
              <w:rPr>
                <w:noProof/>
              </w:rPr>
              <w:t xml:space="preserve"> </w:t>
            </w:r>
            <w:r w:rsidR="00FF2303">
              <w:rPr>
                <w:noProof/>
              </w:rPr>
              <w:drawing>
                <wp:inline distT="0" distB="0" distL="0" distR="0" wp14:anchorId="4D73D701" wp14:editId="1270E1B4">
                  <wp:extent cx="1304925" cy="945346"/>
                  <wp:effectExtent l="0" t="0" r="0" b="7620"/>
                  <wp:docPr id="2120205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05354" name=""/>
                          <pic:cNvPicPr/>
                        </pic:nvPicPr>
                        <pic:blipFill>
                          <a:blip r:embed="rId21"/>
                          <a:stretch>
                            <a:fillRect/>
                          </a:stretch>
                        </pic:blipFill>
                        <pic:spPr>
                          <a:xfrm>
                            <a:off x="0" y="0"/>
                            <a:ext cx="1315005" cy="952649"/>
                          </a:xfrm>
                          <a:prstGeom prst="rect">
                            <a:avLst/>
                          </a:prstGeom>
                        </pic:spPr>
                      </pic:pic>
                    </a:graphicData>
                  </a:graphic>
                </wp:inline>
              </w:drawing>
            </w:r>
          </w:p>
          <w:p w14:paraId="00E4E598" w14:textId="77777777" w:rsidR="00042B3C" w:rsidRPr="00AB1B91" w:rsidRDefault="00042B3C" w:rsidP="00224F90">
            <w:pPr>
              <w:rPr>
                <w:rFonts w:ascii="Speak Pro" w:hAnsi="Speak Pro"/>
                <w:b/>
                <w:bCs/>
                <w:sz w:val="24"/>
                <w:szCs w:val="24"/>
              </w:rPr>
            </w:pPr>
          </w:p>
          <w:p w14:paraId="5E7F27B1" w14:textId="77777777" w:rsidR="00224F90" w:rsidRPr="00AB1B91" w:rsidRDefault="00224F90" w:rsidP="006776E1">
            <w:pPr>
              <w:rPr>
                <w:rFonts w:ascii="Speak Pro" w:hAnsi="Speak Pro"/>
                <w:b/>
                <w:bCs/>
                <w:sz w:val="24"/>
                <w:szCs w:val="24"/>
              </w:rPr>
            </w:pPr>
          </w:p>
        </w:tc>
      </w:tr>
      <w:tr w:rsidR="00224F90" w14:paraId="1C0FA720" w14:textId="77777777" w:rsidTr="00F56BBB">
        <w:trPr>
          <w:trHeight w:val="732"/>
        </w:trPr>
        <w:tc>
          <w:tcPr>
            <w:tcW w:w="15451" w:type="dxa"/>
            <w:gridSpan w:val="2"/>
          </w:tcPr>
          <w:p w14:paraId="10234F43" w14:textId="77777777" w:rsidR="00224F90" w:rsidRDefault="00224F90" w:rsidP="006D2AAD">
            <w:pPr>
              <w:shd w:val="clear" w:color="auto" w:fill="FFF2CC" w:themeFill="accent4" w:themeFillTint="33"/>
              <w:rPr>
                <w:rFonts w:ascii="Speak Pro" w:hAnsi="Speak Pro"/>
                <w:b/>
                <w:bCs/>
                <w:sz w:val="24"/>
                <w:szCs w:val="24"/>
              </w:rPr>
            </w:pPr>
            <w:r w:rsidRPr="00AB1B91">
              <w:rPr>
                <w:rFonts w:ascii="Speak Pro" w:hAnsi="Speak Pro"/>
                <w:b/>
                <w:bCs/>
                <w:sz w:val="24"/>
                <w:szCs w:val="24"/>
              </w:rPr>
              <w:t>Summer 1</w:t>
            </w:r>
          </w:p>
          <w:p w14:paraId="35A47683" w14:textId="77777777" w:rsidR="00224F90" w:rsidRDefault="00224F90" w:rsidP="006D2AAD">
            <w:pPr>
              <w:shd w:val="clear" w:color="auto" w:fill="FFF2CC" w:themeFill="accent4" w:themeFillTint="33"/>
              <w:rPr>
                <w:rFonts w:ascii="Speak Pro" w:hAnsi="Speak Pro"/>
                <w:b/>
                <w:bCs/>
                <w:sz w:val="24"/>
                <w:szCs w:val="24"/>
              </w:rPr>
            </w:pPr>
            <w:r>
              <w:rPr>
                <w:rFonts w:ascii="Speak Pro" w:hAnsi="Speak Pro"/>
                <w:b/>
                <w:bCs/>
                <w:sz w:val="24"/>
                <w:szCs w:val="24"/>
              </w:rPr>
              <w:t>Are animals like me?</w:t>
            </w:r>
          </w:p>
          <w:p w14:paraId="7087EFCE" w14:textId="2F008E0F" w:rsidR="009714D6" w:rsidRDefault="00EB4E4B" w:rsidP="0093415F">
            <w:pPr>
              <w:rPr>
                <w:rFonts w:ascii="Speak Pro" w:hAnsi="Speak Pro"/>
                <w:sz w:val="24"/>
                <w:szCs w:val="24"/>
              </w:rPr>
            </w:pPr>
            <w:r w:rsidRPr="00EB4E4B">
              <w:rPr>
                <w:rFonts w:ascii="Speak Pro" w:hAnsi="Speak Pro"/>
                <w:sz w:val="24"/>
                <w:szCs w:val="24"/>
              </w:rPr>
              <w:t>There is a natural world and geographical focus in this</w:t>
            </w:r>
            <w:r>
              <w:rPr>
                <w:rFonts w:ascii="Speak Pro" w:hAnsi="Speak Pro"/>
                <w:sz w:val="24"/>
                <w:szCs w:val="24"/>
              </w:rPr>
              <w:t xml:space="preserve"> half term</w:t>
            </w:r>
            <w:r w:rsidR="0093415F">
              <w:rPr>
                <w:rFonts w:ascii="Speak Pro" w:hAnsi="Speak Pro"/>
                <w:sz w:val="24"/>
                <w:szCs w:val="24"/>
              </w:rPr>
              <w:t xml:space="preserve">, we begin by looking at pets and learning about the needs of animals and compare this to humans.  Do we need the same things?  How are we similar/different? We then move our learning into how animals can help us and why they are important using the text “Superworm” we learn about how worms are important for the garden and composting.  We also learn how dogs are used to help people with needs, we learn about sight dogs, hearing dogs, rescue dogs and therapy dogs, we complete </w:t>
            </w:r>
            <w:r w:rsidR="009714D6">
              <w:rPr>
                <w:rFonts w:ascii="Speak Pro" w:hAnsi="Speak Pro"/>
                <w:sz w:val="24"/>
                <w:szCs w:val="24"/>
              </w:rPr>
              <w:t>investigations around our senses like the dogs do.  Help each other move around using directional vocabulary whilst blindfolded, a smell test blindfolded and hearing/sound lotto, using our senses to guess objects from feely boxes/bags.</w:t>
            </w:r>
          </w:p>
          <w:p w14:paraId="7D9C346C" w14:textId="77777777" w:rsidR="00224F90" w:rsidRDefault="009714D6" w:rsidP="0093415F">
            <w:pPr>
              <w:rPr>
                <w:rFonts w:ascii="Speak Pro" w:hAnsi="Speak Pro"/>
                <w:sz w:val="24"/>
                <w:szCs w:val="24"/>
              </w:rPr>
            </w:pPr>
            <w:r>
              <w:rPr>
                <w:rFonts w:ascii="Speak Pro" w:hAnsi="Speak Pro"/>
                <w:sz w:val="24"/>
                <w:szCs w:val="24"/>
              </w:rPr>
              <w:t>We learn about day and night animals and the language nocturnal, and diurnal is used children sort animals into those we might see during the day and those that are active at night.</w:t>
            </w:r>
            <w:r w:rsidR="0093415F">
              <w:rPr>
                <w:rFonts w:ascii="Speak Pro" w:hAnsi="Speak Pro"/>
                <w:sz w:val="24"/>
                <w:szCs w:val="24"/>
              </w:rPr>
              <w:t xml:space="preserve"> </w:t>
            </w:r>
            <w:r>
              <w:rPr>
                <w:rFonts w:ascii="Speak Pro" w:hAnsi="Speak Pro"/>
                <w:sz w:val="24"/>
                <w:szCs w:val="24"/>
              </w:rPr>
              <w:t>We find out about bats (or another nocturnal animal of choice) we begin work on lifecycles frogs and butterflies.</w:t>
            </w:r>
          </w:p>
          <w:p w14:paraId="54088570" w14:textId="77777777" w:rsidR="00710465" w:rsidRDefault="00710465" w:rsidP="0093415F">
            <w:pPr>
              <w:rPr>
                <w:rFonts w:ascii="Speak Pro" w:hAnsi="Speak Pro"/>
                <w:sz w:val="24"/>
                <w:szCs w:val="24"/>
              </w:rPr>
            </w:pPr>
            <w:r w:rsidRPr="00710465">
              <w:rPr>
                <w:rFonts w:ascii="Speak Pro" w:hAnsi="Speak Pro"/>
                <w:sz w:val="24"/>
                <w:szCs w:val="24"/>
              </w:rPr>
              <w:t>We also explore where animals live</w:t>
            </w:r>
            <w:r>
              <w:rPr>
                <w:rFonts w:ascii="Speak Pro" w:hAnsi="Speak Pro"/>
                <w:sz w:val="24"/>
                <w:szCs w:val="24"/>
              </w:rPr>
              <w:t>? Hot and cold places – and habitats the rock pool which creatures would you find in a rock pool (sea life trip)</w:t>
            </w:r>
          </w:p>
          <w:p w14:paraId="7B26D6E9" w14:textId="515AE6AC" w:rsidR="009E7213" w:rsidRPr="00710465" w:rsidRDefault="009E7213" w:rsidP="0093415F">
            <w:pPr>
              <w:rPr>
                <w:rFonts w:ascii="Speak Pro" w:hAnsi="Speak Pro"/>
                <w:sz w:val="24"/>
                <w:szCs w:val="24"/>
              </w:rPr>
            </w:pPr>
            <w:r>
              <w:rPr>
                <w:noProof/>
              </w:rPr>
              <w:lastRenderedPageBreak/>
              <w:drawing>
                <wp:inline distT="0" distB="0" distL="0" distR="0" wp14:anchorId="7A313A1C" wp14:editId="20A0FD6E">
                  <wp:extent cx="1080816" cy="952500"/>
                  <wp:effectExtent l="0" t="0" r="5080" b="0"/>
                  <wp:docPr id="2137052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52658" name=""/>
                          <pic:cNvPicPr/>
                        </pic:nvPicPr>
                        <pic:blipFill>
                          <a:blip r:embed="rId22"/>
                          <a:stretch>
                            <a:fillRect/>
                          </a:stretch>
                        </pic:blipFill>
                        <pic:spPr>
                          <a:xfrm>
                            <a:off x="0" y="0"/>
                            <a:ext cx="1085306" cy="956457"/>
                          </a:xfrm>
                          <a:prstGeom prst="rect">
                            <a:avLst/>
                          </a:prstGeom>
                        </pic:spPr>
                      </pic:pic>
                    </a:graphicData>
                  </a:graphic>
                </wp:inline>
              </w:drawing>
            </w:r>
            <w:r w:rsidR="00EE4E87">
              <w:rPr>
                <w:noProof/>
              </w:rPr>
              <w:t xml:space="preserve"> </w:t>
            </w:r>
            <w:r w:rsidR="00EE4E87">
              <w:rPr>
                <w:noProof/>
              </w:rPr>
              <w:drawing>
                <wp:inline distT="0" distB="0" distL="0" distR="0" wp14:anchorId="1C888BE2" wp14:editId="3BC51C9E">
                  <wp:extent cx="866775" cy="953453"/>
                  <wp:effectExtent l="0" t="0" r="0" b="0"/>
                  <wp:docPr id="542766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6629" name=""/>
                          <pic:cNvPicPr/>
                        </pic:nvPicPr>
                        <pic:blipFill>
                          <a:blip r:embed="rId23"/>
                          <a:stretch>
                            <a:fillRect/>
                          </a:stretch>
                        </pic:blipFill>
                        <pic:spPr>
                          <a:xfrm>
                            <a:off x="0" y="0"/>
                            <a:ext cx="870899" cy="957990"/>
                          </a:xfrm>
                          <a:prstGeom prst="rect">
                            <a:avLst/>
                          </a:prstGeom>
                        </pic:spPr>
                      </pic:pic>
                    </a:graphicData>
                  </a:graphic>
                </wp:inline>
              </w:drawing>
            </w:r>
            <w:r w:rsidR="00EE4E87">
              <w:rPr>
                <w:noProof/>
              </w:rPr>
              <w:t xml:space="preserve"> </w:t>
            </w:r>
            <w:r w:rsidR="00EE4E87">
              <w:rPr>
                <w:noProof/>
              </w:rPr>
              <w:drawing>
                <wp:inline distT="0" distB="0" distL="0" distR="0" wp14:anchorId="5FAEF5FD" wp14:editId="3C35EF20">
                  <wp:extent cx="1247775" cy="933869"/>
                  <wp:effectExtent l="0" t="0" r="0" b="0"/>
                  <wp:docPr id="195216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164808" name=""/>
                          <pic:cNvPicPr/>
                        </pic:nvPicPr>
                        <pic:blipFill>
                          <a:blip r:embed="rId24"/>
                          <a:stretch>
                            <a:fillRect/>
                          </a:stretch>
                        </pic:blipFill>
                        <pic:spPr>
                          <a:xfrm>
                            <a:off x="0" y="0"/>
                            <a:ext cx="1258415" cy="941833"/>
                          </a:xfrm>
                          <a:prstGeom prst="rect">
                            <a:avLst/>
                          </a:prstGeom>
                        </pic:spPr>
                      </pic:pic>
                    </a:graphicData>
                  </a:graphic>
                </wp:inline>
              </w:drawing>
            </w:r>
            <w:r w:rsidR="006B7C74">
              <w:rPr>
                <w:noProof/>
              </w:rPr>
              <w:t xml:space="preserve"> </w:t>
            </w:r>
            <w:r w:rsidR="006B7C74">
              <w:rPr>
                <w:noProof/>
              </w:rPr>
              <w:drawing>
                <wp:inline distT="0" distB="0" distL="0" distR="0" wp14:anchorId="12BAE102" wp14:editId="4388DF6E">
                  <wp:extent cx="940500" cy="1047750"/>
                  <wp:effectExtent l="0" t="0" r="0" b="0"/>
                  <wp:docPr id="264406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06708" name=""/>
                          <pic:cNvPicPr/>
                        </pic:nvPicPr>
                        <pic:blipFill>
                          <a:blip r:embed="rId25"/>
                          <a:stretch>
                            <a:fillRect/>
                          </a:stretch>
                        </pic:blipFill>
                        <pic:spPr>
                          <a:xfrm>
                            <a:off x="0" y="0"/>
                            <a:ext cx="942812" cy="1050326"/>
                          </a:xfrm>
                          <a:prstGeom prst="rect">
                            <a:avLst/>
                          </a:prstGeom>
                        </pic:spPr>
                      </pic:pic>
                    </a:graphicData>
                  </a:graphic>
                </wp:inline>
              </w:drawing>
            </w:r>
            <w:r w:rsidR="006B7C74">
              <w:rPr>
                <w:noProof/>
              </w:rPr>
              <w:t xml:space="preserve"> </w:t>
            </w:r>
            <w:r w:rsidR="006B7C74">
              <w:rPr>
                <w:noProof/>
              </w:rPr>
              <w:drawing>
                <wp:inline distT="0" distB="0" distL="0" distR="0" wp14:anchorId="782ACF30" wp14:editId="0140CEE9">
                  <wp:extent cx="847725" cy="1051179"/>
                  <wp:effectExtent l="0" t="0" r="0" b="0"/>
                  <wp:docPr id="35745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5922" name=""/>
                          <pic:cNvPicPr/>
                        </pic:nvPicPr>
                        <pic:blipFill>
                          <a:blip r:embed="rId26"/>
                          <a:stretch>
                            <a:fillRect/>
                          </a:stretch>
                        </pic:blipFill>
                        <pic:spPr>
                          <a:xfrm>
                            <a:off x="0" y="0"/>
                            <a:ext cx="853586" cy="1058447"/>
                          </a:xfrm>
                          <a:prstGeom prst="rect">
                            <a:avLst/>
                          </a:prstGeom>
                        </pic:spPr>
                      </pic:pic>
                    </a:graphicData>
                  </a:graphic>
                </wp:inline>
              </w:drawing>
            </w:r>
            <w:r w:rsidR="006B7C74">
              <w:rPr>
                <w:noProof/>
              </w:rPr>
              <w:t xml:space="preserve"> </w:t>
            </w:r>
            <w:r w:rsidR="006B7C74">
              <w:rPr>
                <w:noProof/>
              </w:rPr>
              <w:drawing>
                <wp:inline distT="0" distB="0" distL="0" distR="0" wp14:anchorId="3C5C43A7" wp14:editId="6090E888">
                  <wp:extent cx="780757" cy="1028700"/>
                  <wp:effectExtent l="0" t="0" r="635" b="0"/>
                  <wp:docPr id="310754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754800" name=""/>
                          <pic:cNvPicPr/>
                        </pic:nvPicPr>
                        <pic:blipFill>
                          <a:blip r:embed="rId27"/>
                          <a:stretch>
                            <a:fillRect/>
                          </a:stretch>
                        </pic:blipFill>
                        <pic:spPr>
                          <a:xfrm>
                            <a:off x="0" y="0"/>
                            <a:ext cx="784577" cy="1033733"/>
                          </a:xfrm>
                          <a:prstGeom prst="rect">
                            <a:avLst/>
                          </a:prstGeom>
                        </pic:spPr>
                      </pic:pic>
                    </a:graphicData>
                  </a:graphic>
                </wp:inline>
              </w:drawing>
            </w:r>
            <w:r w:rsidR="006B7C74">
              <w:rPr>
                <w:noProof/>
              </w:rPr>
              <w:t xml:space="preserve"> </w:t>
            </w:r>
            <w:r w:rsidR="006B7C74">
              <w:rPr>
                <w:noProof/>
              </w:rPr>
              <w:drawing>
                <wp:inline distT="0" distB="0" distL="0" distR="0" wp14:anchorId="10C6C15D" wp14:editId="43BA3BD6">
                  <wp:extent cx="952500" cy="1001346"/>
                  <wp:effectExtent l="0" t="0" r="0" b="8890"/>
                  <wp:docPr id="54044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44821" name=""/>
                          <pic:cNvPicPr/>
                        </pic:nvPicPr>
                        <pic:blipFill>
                          <a:blip r:embed="rId28"/>
                          <a:stretch>
                            <a:fillRect/>
                          </a:stretch>
                        </pic:blipFill>
                        <pic:spPr>
                          <a:xfrm>
                            <a:off x="0" y="0"/>
                            <a:ext cx="956173" cy="1005207"/>
                          </a:xfrm>
                          <a:prstGeom prst="rect">
                            <a:avLst/>
                          </a:prstGeom>
                        </pic:spPr>
                      </pic:pic>
                    </a:graphicData>
                  </a:graphic>
                </wp:inline>
              </w:drawing>
            </w:r>
          </w:p>
        </w:tc>
      </w:tr>
      <w:tr w:rsidR="00224F90" w14:paraId="3C5BD0C5" w14:textId="77777777" w:rsidTr="00F56BBB">
        <w:trPr>
          <w:trHeight w:val="732"/>
        </w:trPr>
        <w:tc>
          <w:tcPr>
            <w:tcW w:w="15451" w:type="dxa"/>
            <w:gridSpan w:val="2"/>
          </w:tcPr>
          <w:p w14:paraId="27587BD6" w14:textId="77777777" w:rsidR="00224F90" w:rsidRDefault="00224F90" w:rsidP="006D2AAD">
            <w:pPr>
              <w:shd w:val="clear" w:color="auto" w:fill="FFF2CC" w:themeFill="accent4" w:themeFillTint="33"/>
              <w:rPr>
                <w:rFonts w:ascii="Speak Pro" w:hAnsi="Speak Pro"/>
                <w:b/>
                <w:bCs/>
                <w:sz w:val="24"/>
                <w:szCs w:val="24"/>
              </w:rPr>
            </w:pPr>
            <w:r w:rsidRPr="00AB1B91">
              <w:rPr>
                <w:rFonts w:ascii="Speak Pro" w:hAnsi="Speak Pro"/>
                <w:b/>
                <w:bCs/>
                <w:sz w:val="24"/>
                <w:szCs w:val="24"/>
              </w:rPr>
              <w:lastRenderedPageBreak/>
              <w:t>Summer 2</w:t>
            </w:r>
          </w:p>
          <w:p w14:paraId="33EC3956" w14:textId="77777777" w:rsidR="00224F90" w:rsidRDefault="00224F90" w:rsidP="006D2AAD">
            <w:pPr>
              <w:shd w:val="clear" w:color="auto" w:fill="FFF2CC" w:themeFill="accent4" w:themeFillTint="33"/>
              <w:rPr>
                <w:rFonts w:ascii="Speak Pro" w:hAnsi="Speak Pro"/>
                <w:b/>
                <w:bCs/>
                <w:sz w:val="24"/>
                <w:szCs w:val="24"/>
              </w:rPr>
            </w:pPr>
            <w:r>
              <w:rPr>
                <w:rFonts w:ascii="Speak Pro" w:hAnsi="Speak Pro"/>
                <w:b/>
                <w:bCs/>
                <w:sz w:val="24"/>
                <w:szCs w:val="24"/>
              </w:rPr>
              <w:t>What does the Summer bring?</w:t>
            </w:r>
          </w:p>
          <w:p w14:paraId="2488CB4A" w14:textId="77777777" w:rsidR="009714D6" w:rsidRDefault="00522F69" w:rsidP="009714D6">
            <w:pPr>
              <w:rPr>
                <w:rFonts w:ascii="Speak Pro" w:hAnsi="Speak Pro"/>
                <w:sz w:val="24"/>
                <w:szCs w:val="24"/>
              </w:rPr>
            </w:pPr>
            <w:r w:rsidRPr="00522F69">
              <w:rPr>
                <w:rFonts w:ascii="Speak Pro" w:hAnsi="Speak Pro"/>
                <w:sz w:val="24"/>
                <w:szCs w:val="24"/>
              </w:rPr>
              <w:t>Summer is well under way in this topic so we talk about the season of summer and what it brings</w:t>
            </w:r>
            <w:r>
              <w:rPr>
                <w:rFonts w:ascii="Speak Pro" w:hAnsi="Speak Pro"/>
                <w:sz w:val="24"/>
                <w:szCs w:val="24"/>
              </w:rPr>
              <w:t xml:space="preserve">, noticing changes in the weather and in the environment, we talk about things we can do in the Summer that are not done at other times of the year. </w:t>
            </w:r>
          </w:p>
          <w:p w14:paraId="445CBD3A" w14:textId="18762472" w:rsidR="00AB5635" w:rsidRDefault="009714D6" w:rsidP="009714D6">
            <w:pPr>
              <w:rPr>
                <w:rFonts w:ascii="Speak Pro" w:hAnsi="Speak Pro"/>
                <w:sz w:val="24"/>
                <w:szCs w:val="24"/>
              </w:rPr>
            </w:pPr>
            <w:r>
              <w:rPr>
                <w:rFonts w:ascii="Speak Pro" w:hAnsi="Speak Pro"/>
                <w:sz w:val="24"/>
                <w:szCs w:val="24"/>
              </w:rPr>
              <w:t xml:space="preserve">We usually experience warmer weather here so we discuss and learn about the sun and sun safety – how can we be safe in the sun? We look at outdoor shadows on a sunny day, we bring this inside using torches </w:t>
            </w:r>
            <w:r w:rsidR="00AB5635">
              <w:rPr>
                <w:rFonts w:ascii="Speak Pro" w:hAnsi="Speak Pro"/>
                <w:sz w:val="24"/>
                <w:szCs w:val="24"/>
              </w:rPr>
              <w:t>making puppets and using objects to explore how we can change the size of the shadow.  We use the story the black rabbit as an introduction to the work on shadows.</w:t>
            </w:r>
            <w:r w:rsidR="00710465">
              <w:rPr>
                <w:rFonts w:ascii="Speak Pro" w:hAnsi="Speak Pro"/>
                <w:sz w:val="24"/>
                <w:szCs w:val="24"/>
              </w:rPr>
              <w:t xml:space="preserve">  We also look at rainbows when we have the sun and rain – we complete a make a rainbow experiment using coloured water mixing the rainbow using pipettes to transfer water from one mini cup to another.</w:t>
            </w:r>
            <w:r w:rsidR="00AB5635">
              <w:rPr>
                <w:rFonts w:ascii="Speak Pro" w:hAnsi="Speak Pro"/>
                <w:sz w:val="24"/>
                <w:szCs w:val="24"/>
              </w:rPr>
              <w:t xml:space="preserve">  </w:t>
            </w:r>
          </w:p>
          <w:p w14:paraId="5CC801FE" w14:textId="3FCB7068" w:rsidR="00AB5635" w:rsidRDefault="00AB5635" w:rsidP="009714D6">
            <w:pPr>
              <w:rPr>
                <w:rFonts w:ascii="Speak Pro" w:hAnsi="Speak Pro"/>
                <w:sz w:val="24"/>
                <w:szCs w:val="24"/>
              </w:rPr>
            </w:pPr>
            <w:r>
              <w:rPr>
                <w:rFonts w:ascii="Speak Pro" w:hAnsi="Speak Pro"/>
                <w:sz w:val="24"/>
                <w:szCs w:val="24"/>
              </w:rPr>
              <w:t>We learn about minibeasts in this half term as the warm weather brings them out and they are more active in the summer (Minibeast hunts)</w:t>
            </w:r>
            <w:r w:rsidR="00EE4E87">
              <w:rPr>
                <w:rFonts w:ascii="Speak Pro" w:hAnsi="Speak Pro"/>
                <w:sz w:val="24"/>
                <w:szCs w:val="24"/>
              </w:rPr>
              <w:t xml:space="preserve"> Spiders- Incy Wincy Investigation</w:t>
            </w:r>
            <w:proofErr w:type="gramStart"/>
            <w:r w:rsidR="00EE4E87">
              <w:rPr>
                <w:rFonts w:ascii="Speak Pro" w:hAnsi="Speak Pro"/>
                <w:sz w:val="24"/>
                <w:szCs w:val="24"/>
              </w:rPr>
              <w:t>-</w:t>
            </w:r>
            <w:r w:rsidR="00EE4E87">
              <w:rPr>
                <w:noProof/>
              </w:rPr>
              <w:t xml:space="preserve"> </w:t>
            </w:r>
            <w:r w:rsidR="00EE4E87">
              <w:t xml:space="preserve"> </w:t>
            </w:r>
            <w:r w:rsidR="00EE4E87">
              <w:t>Which</w:t>
            </w:r>
            <w:proofErr w:type="gramEnd"/>
            <w:r w:rsidR="00EE4E87">
              <w:t xml:space="preserve"> material is the best to stick Incy Wincy to a pipe so she doesn’t fall down the pipe?</w:t>
            </w:r>
          </w:p>
          <w:p w14:paraId="13879ACA" w14:textId="242BB67D" w:rsidR="00AB5635" w:rsidRDefault="00AB5635" w:rsidP="009714D6">
            <w:pPr>
              <w:rPr>
                <w:rFonts w:ascii="Speak Pro" w:hAnsi="Speak Pro"/>
                <w:sz w:val="24"/>
                <w:szCs w:val="24"/>
              </w:rPr>
            </w:pPr>
            <w:r>
              <w:rPr>
                <w:rFonts w:ascii="Speak Pro" w:hAnsi="Speak Pro"/>
                <w:sz w:val="24"/>
                <w:szCs w:val="24"/>
              </w:rPr>
              <w:t>We learn about the importance of bees and looking after bees and this links into work on flowers – lots of flowering plants in bloom in the Summer.  “Why do flowers grow” story</w:t>
            </w:r>
            <w:r w:rsidR="009E7213">
              <w:rPr>
                <w:rFonts w:ascii="Speak Pro" w:hAnsi="Speak Pro"/>
                <w:sz w:val="24"/>
                <w:szCs w:val="24"/>
              </w:rPr>
              <w:t>.</w:t>
            </w:r>
            <w:r>
              <w:rPr>
                <w:rFonts w:ascii="Speak Pro" w:hAnsi="Speak Pro"/>
                <w:sz w:val="24"/>
                <w:szCs w:val="24"/>
              </w:rPr>
              <w:t xml:space="preserve">  </w:t>
            </w:r>
          </w:p>
          <w:p w14:paraId="00D4D07C" w14:textId="77777777" w:rsidR="009E7213" w:rsidRDefault="00AB5635" w:rsidP="009714D6">
            <w:pPr>
              <w:rPr>
                <w:rFonts w:ascii="Speak Pro" w:hAnsi="Speak Pro"/>
                <w:b/>
                <w:bCs/>
                <w:sz w:val="24"/>
                <w:szCs w:val="24"/>
              </w:rPr>
            </w:pPr>
            <w:r w:rsidRPr="00AB5635">
              <w:rPr>
                <w:rFonts w:ascii="Speak Pro" w:hAnsi="Speak Pro"/>
                <w:b/>
                <w:bCs/>
                <w:sz w:val="24"/>
                <w:szCs w:val="24"/>
              </w:rPr>
              <w:t>Forest school week</w:t>
            </w:r>
            <w:r>
              <w:rPr>
                <w:rFonts w:ascii="Speak Pro" w:hAnsi="Speak Pro"/>
                <w:sz w:val="24"/>
                <w:szCs w:val="24"/>
              </w:rPr>
              <w:t xml:space="preserve"> happens in this half term with our </w:t>
            </w:r>
            <w:r w:rsidRPr="00AB5635">
              <w:rPr>
                <w:rFonts w:ascii="Speak Pro" w:hAnsi="Speak Pro"/>
                <w:b/>
                <w:bCs/>
                <w:sz w:val="24"/>
                <w:szCs w:val="24"/>
              </w:rPr>
              <w:t>Forest School Teacher</w:t>
            </w:r>
          </w:p>
          <w:p w14:paraId="1F8B417B" w14:textId="6A34CF2D" w:rsidR="003505BD" w:rsidRPr="00AB1B91" w:rsidRDefault="00AB5635" w:rsidP="009714D6">
            <w:pPr>
              <w:rPr>
                <w:rFonts w:ascii="Speak Pro" w:hAnsi="Speak Pro"/>
                <w:b/>
                <w:bCs/>
                <w:sz w:val="24"/>
                <w:szCs w:val="24"/>
              </w:rPr>
            </w:pPr>
            <w:r>
              <w:rPr>
                <w:rFonts w:ascii="Speak Pro" w:hAnsi="Speak Pro"/>
                <w:sz w:val="24"/>
                <w:szCs w:val="24"/>
              </w:rPr>
              <w:t xml:space="preserve"> </w:t>
            </w:r>
            <w:r w:rsidR="00522F69">
              <w:rPr>
                <w:rFonts w:ascii="Speak Pro" w:hAnsi="Speak Pro"/>
                <w:sz w:val="24"/>
                <w:szCs w:val="24"/>
              </w:rPr>
              <w:t xml:space="preserve"> </w:t>
            </w:r>
            <w:r w:rsidR="009E7213">
              <w:rPr>
                <w:noProof/>
              </w:rPr>
              <w:t xml:space="preserve"> </w:t>
            </w:r>
            <w:r w:rsidR="009E7213">
              <w:rPr>
                <w:noProof/>
              </w:rPr>
              <w:drawing>
                <wp:inline distT="0" distB="0" distL="0" distR="0" wp14:anchorId="54170ED1" wp14:editId="3ED50C29">
                  <wp:extent cx="829070" cy="1019175"/>
                  <wp:effectExtent l="0" t="0" r="9525" b="0"/>
                  <wp:docPr id="7067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6417" name=""/>
                          <pic:cNvPicPr/>
                        </pic:nvPicPr>
                        <pic:blipFill>
                          <a:blip r:embed="rId29"/>
                          <a:stretch>
                            <a:fillRect/>
                          </a:stretch>
                        </pic:blipFill>
                        <pic:spPr>
                          <a:xfrm>
                            <a:off x="0" y="0"/>
                            <a:ext cx="834798" cy="1026216"/>
                          </a:xfrm>
                          <a:prstGeom prst="rect">
                            <a:avLst/>
                          </a:prstGeom>
                        </pic:spPr>
                      </pic:pic>
                    </a:graphicData>
                  </a:graphic>
                </wp:inline>
              </w:drawing>
            </w:r>
            <w:r w:rsidR="00EE4E87">
              <w:rPr>
                <w:noProof/>
              </w:rPr>
              <w:t xml:space="preserve"> </w:t>
            </w:r>
            <w:r w:rsidR="00EE4E87">
              <w:rPr>
                <w:noProof/>
              </w:rPr>
              <w:drawing>
                <wp:inline distT="0" distB="0" distL="0" distR="0" wp14:anchorId="3E106118" wp14:editId="56E9417E">
                  <wp:extent cx="800100" cy="1006376"/>
                  <wp:effectExtent l="0" t="0" r="0" b="3810"/>
                  <wp:docPr id="958080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80226" name=""/>
                          <pic:cNvPicPr/>
                        </pic:nvPicPr>
                        <pic:blipFill>
                          <a:blip r:embed="rId30"/>
                          <a:stretch>
                            <a:fillRect/>
                          </a:stretch>
                        </pic:blipFill>
                        <pic:spPr>
                          <a:xfrm>
                            <a:off x="0" y="0"/>
                            <a:ext cx="802870" cy="1009860"/>
                          </a:xfrm>
                          <a:prstGeom prst="rect">
                            <a:avLst/>
                          </a:prstGeom>
                        </pic:spPr>
                      </pic:pic>
                    </a:graphicData>
                  </a:graphic>
                </wp:inline>
              </w:drawing>
            </w:r>
            <w:r w:rsidR="00EE4E87">
              <w:rPr>
                <w:noProof/>
              </w:rPr>
              <w:t xml:space="preserve"> </w:t>
            </w:r>
            <w:r w:rsidR="00EE4E87">
              <w:rPr>
                <w:noProof/>
              </w:rPr>
              <w:drawing>
                <wp:inline distT="0" distB="0" distL="0" distR="0" wp14:anchorId="10F8908C" wp14:editId="3683C915">
                  <wp:extent cx="1438275" cy="984502"/>
                  <wp:effectExtent l="0" t="0" r="0" b="6350"/>
                  <wp:docPr id="153587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87064" name=""/>
                          <pic:cNvPicPr/>
                        </pic:nvPicPr>
                        <pic:blipFill>
                          <a:blip r:embed="rId31"/>
                          <a:stretch>
                            <a:fillRect/>
                          </a:stretch>
                        </pic:blipFill>
                        <pic:spPr>
                          <a:xfrm>
                            <a:off x="0" y="0"/>
                            <a:ext cx="1450123" cy="992612"/>
                          </a:xfrm>
                          <a:prstGeom prst="rect">
                            <a:avLst/>
                          </a:prstGeom>
                        </pic:spPr>
                      </pic:pic>
                    </a:graphicData>
                  </a:graphic>
                </wp:inline>
              </w:drawing>
            </w:r>
            <w:r w:rsidR="00FF2303">
              <w:rPr>
                <w:noProof/>
              </w:rPr>
              <w:t xml:space="preserve"> </w:t>
            </w:r>
            <w:r w:rsidR="00FF2303">
              <w:rPr>
                <w:noProof/>
              </w:rPr>
              <w:drawing>
                <wp:inline distT="0" distB="0" distL="0" distR="0" wp14:anchorId="7EA8B063" wp14:editId="4E221434">
                  <wp:extent cx="933450" cy="968206"/>
                  <wp:effectExtent l="0" t="0" r="0" b="3810"/>
                  <wp:docPr id="1052902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902735" name=""/>
                          <pic:cNvPicPr/>
                        </pic:nvPicPr>
                        <pic:blipFill>
                          <a:blip r:embed="rId32"/>
                          <a:stretch>
                            <a:fillRect/>
                          </a:stretch>
                        </pic:blipFill>
                        <pic:spPr>
                          <a:xfrm>
                            <a:off x="0" y="0"/>
                            <a:ext cx="940788" cy="975818"/>
                          </a:xfrm>
                          <a:prstGeom prst="rect">
                            <a:avLst/>
                          </a:prstGeom>
                        </pic:spPr>
                      </pic:pic>
                    </a:graphicData>
                  </a:graphic>
                </wp:inline>
              </w:drawing>
            </w:r>
            <w:r w:rsidR="00FF2303">
              <w:rPr>
                <w:noProof/>
              </w:rPr>
              <w:t xml:space="preserve"> </w:t>
            </w:r>
            <w:r w:rsidR="00FF2303">
              <w:rPr>
                <w:noProof/>
              </w:rPr>
              <w:drawing>
                <wp:inline distT="0" distB="0" distL="0" distR="0" wp14:anchorId="64E0EA13" wp14:editId="03E0A91A">
                  <wp:extent cx="1123950" cy="954109"/>
                  <wp:effectExtent l="0" t="0" r="0" b="0"/>
                  <wp:docPr id="694386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386064" name=""/>
                          <pic:cNvPicPr/>
                        </pic:nvPicPr>
                        <pic:blipFill>
                          <a:blip r:embed="rId33"/>
                          <a:stretch>
                            <a:fillRect/>
                          </a:stretch>
                        </pic:blipFill>
                        <pic:spPr>
                          <a:xfrm>
                            <a:off x="0" y="0"/>
                            <a:ext cx="1130926" cy="960031"/>
                          </a:xfrm>
                          <a:prstGeom prst="rect">
                            <a:avLst/>
                          </a:prstGeom>
                        </pic:spPr>
                      </pic:pic>
                    </a:graphicData>
                  </a:graphic>
                </wp:inline>
              </w:drawing>
            </w:r>
            <w:r w:rsidR="006B7C74">
              <w:rPr>
                <w:noProof/>
              </w:rPr>
              <w:t xml:space="preserve"> </w:t>
            </w:r>
            <w:r w:rsidR="006B7C74">
              <w:rPr>
                <w:noProof/>
              </w:rPr>
              <w:drawing>
                <wp:inline distT="0" distB="0" distL="0" distR="0" wp14:anchorId="64EFA74F" wp14:editId="371710BB">
                  <wp:extent cx="1133475" cy="956750"/>
                  <wp:effectExtent l="0" t="0" r="0" b="0"/>
                  <wp:docPr id="1417624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624904" name=""/>
                          <pic:cNvPicPr/>
                        </pic:nvPicPr>
                        <pic:blipFill>
                          <a:blip r:embed="rId34"/>
                          <a:stretch>
                            <a:fillRect/>
                          </a:stretch>
                        </pic:blipFill>
                        <pic:spPr>
                          <a:xfrm>
                            <a:off x="0" y="0"/>
                            <a:ext cx="1139704" cy="962007"/>
                          </a:xfrm>
                          <a:prstGeom prst="rect">
                            <a:avLst/>
                          </a:prstGeom>
                        </pic:spPr>
                      </pic:pic>
                    </a:graphicData>
                  </a:graphic>
                </wp:inline>
              </w:drawing>
            </w:r>
          </w:p>
        </w:tc>
      </w:tr>
      <w:tr w:rsidR="006776E1" w14:paraId="40C94CA4" w14:textId="77777777" w:rsidTr="003A3A5F">
        <w:tc>
          <w:tcPr>
            <w:tcW w:w="15451" w:type="dxa"/>
            <w:gridSpan w:val="2"/>
            <w:shd w:val="clear" w:color="auto" w:fill="FBE4D5" w:themeFill="accent2" w:themeFillTint="33"/>
          </w:tcPr>
          <w:p w14:paraId="7781C99B" w14:textId="7220B0A5" w:rsidR="006776E1" w:rsidRPr="006B7C74" w:rsidRDefault="00DE134C" w:rsidP="006776E1">
            <w:pPr>
              <w:rPr>
                <w:rFonts w:ascii="Speak Pro" w:hAnsi="Speak Pro"/>
                <w:b/>
                <w:bCs/>
                <w:sz w:val="24"/>
                <w:szCs w:val="24"/>
              </w:rPr>
            </w:pPr>
            <w:r w:rsidRPr="006B7C74">
              <w:rPr>
                <w:rFonts w:ascii="Speak Pro" w:hAnsi="Speak Pro"/>
                <w:b/>
                <w:bCs/>
                <w:sz w:val="24"/>
                <w:szCs w:val="24"/>
              </w:rPr>
              <w:t>EARLY LEARNING GOAL (ELG)</w:t>
            </w:r>
          </w:p>
          <w:p w14:paraId="134E6019" w14:textId="621E7EE1" w:rsidR="00DE134C" w:rsidRPr="003A3A5F" w:rsidRDefault="006B7C74" w:rsidP="006776E1">
            <w:pPr>
              <w:rPr>
                <w:rFonts w:ascii="Speak Pro" w:hAnsi="Speak Pro"/>
                <w:b/>
                <w:bCs/>
                <w:sz w:val="24"/>
                <w:szCs w:val="24"/>
              </w:rPr>
            </w:pPr>
            <w:r w:rsidRPr="003A3A5F">
              <w:rPr>
                <w:rFonts w:ascii="Speak Pro" w:hAnsi="Speak Pro"/>
                <w:b/>
                <w:bCs/>
                <w:sz w:val="24"/>
                <w:szCs w:val="24"/>
              </w:rPr>
              <w:t>Children at the expected level of development will: - Explore the natural world around them, making observations and drawing pictures of animals and plants; - Know some similarities and differences between the natural world around them and contrasting environments, drawing on their experiences and what has been read in class; - Understand some important processes and changes in the natural world around them, including the seasons and changing states of matter.</w:t>
            </w:r>
          </w:p>
        </w:tc>
      </w:tr>
      <w:tr w:rsidR="0096345D" w14:paraId="2A7292E9" w14:textId="77777777" w:rsidTr="006D2AAD">
        <w:tc>
          <w:tcPr>
            <w:tcW w:w="15451" w:type="dxa"/>
            <w:gridSpan w:val="2"/>
            <w:shd w:val="clear" w:color="auto" w:fill="C5E0B3" w:themeFill="accent6" w:themeFillTint="66"/>
          </w:tcPr>
          <w:p w14:paraId="2F033E1C" w14:textId="7DA625C4" w:rsidR="0096345D" w:rsidRPr="00DE134C" w:rsidRDefault="007356FC" w:rsidP="006776E1">
            <w:pPr>
              <w:rPr>
                <w:rFonts w:ascii="Speak Pro" w:hAnsi="Speak Pro"/>
                <w:b/>
                <w:bCs/>
                <w:sz w:val="24"/>
                <w:szCs w:val="24"/>
              </w:rPr>
            </w:pPr>
            <w:r>
              <w:rPr>
                <w:rFonts w:ascii="Speak Pro" w:hAnsi="Speak Pro"/>
                <w:b/>
                <w:bCs/>
                <w:sz w:val="24"/>
                <w:szCs w:val="24"/>
              </w:rPr>
              <w:t>This sets out possible learning and intentions our plans are flexible as our children’s learning is often driven by their interests</w:t>
            </w:r>
            <w:r w:rsidR="006D2AAD">
              <w:rPr>
                <w:rFonts w:ascii="Speak Pro" w:hAnsi="Speak Pro"/>
                <w:b/>
                <w:bCs/>
                <w:sz w:val="24"/>
                <w:szCs w:val="24"/>
              </w:rPr>
              <w:t xml:space="preserve"> and certainly planned around their needs</w:t>
            </w:r>
            <w:r>
              <w:rPr>
                <w:rFonts w:ascii="Speak Pro" w:hAnsi="Speak Pro"/>
                <w:b/>
                <w:bCs/>
                <w:sz w:val="24"/>
                <w:szCs w:val="24"/>
              </w:rPr>
              <w:t xml:space="preserve">.  </w:t>
            </w:r>
          </w:p>
        </w:tc>
      </w:tr>
    </w:tbl>
    <w:p w14:paraId="186098D3" w14:textId="1695D476" w:rsidR="006776E1" w:rsidRPr="006776E1" w:rsidRDefault="006776E1">
      <w:pPr>
        <w:rPr>
          <w:rFonts w:ascii="Speak Pro" w:hAnsi="Speak Pro"/>
          <w:sz w:val="24"/>
          <w:szCs w:val="24"/>
        </w:rPr>
      </w:pPr>
    </w:p>
    <w:p w14:paraId="276CBE0B" w14:textId="4476B092" w:rsidR="006776E1" w:rsidRPr="006776E1" w:rsidRDefault="006776E1">
      <w:pPr>
        <w:rPr>
          <w:rFonts w:ascii="Speak Pro" w:hAnsi="Speak Pro"/>
          <w:sz w:val="24"/>
          <w:szCs w:val="24"/>
        </w:rPr>
      </w:pPr>
    </w:p>
    <w:sectPr w:rsidR="006776E1" w:rsidRPr="006776E1" w:rsidSect="006776E1">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peak Pro">
    <w:altName w:val="Calibri"/>
    <w:charset w:val="00"/>
    <w:family w:val="swiss"/>
    <w:pitch w:val="variable"/>
    <w:sig w:usb0="8000002F" w:usb1="0000000A" w:usb2="00000000" w:usb3="00000000" w:csb0="00000001" w:csb1="00000000"/>
  </w:font>
  <w:font w:name="Cavolini">
    <w:altName w:val="Sylfaen"/>
    <w:charset w:val="00"/>
    <w:family w:val="script"/>
    <w:pitch w:val="variable"/>
    <w:sig w:usb0="A11526FF" w:usb1="8000000A" w:usb2="0001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6E1"/>
    <w:rsid w:val="000169BE"/>
    <w:rsid w:val="00021210"/>
    <w:rsid w:val="00042B3C"/>
    <w:rsid w:val="00147697"/>
    <w:rsid w:val="001D5665"/>
    <w:rsid w:val="00224F90"/>
    <w:rsid w:val="00276C6C"/>
    <w:rsid w:val="00326347"/>
    <w:rsid w:val="003505BD"/>
    <w:rsid w:val="00365FB9"/>
    <w:rsid w:val="003A3A5F"/>
    <w:rsid w:val="004700B1"/>
    <w:rsid w:val="00522F69"/>
    <w:rsid w:val="005C7BCC"/>
    <w:rsid w:val="0060715C"/>
    <w:rsid w:val="00614958"/>
    <w:rsid w:val="006776E1"/>
    <w:rsid w:val="006B7C74"/>
    <w:rsid w:val="006D2AAD"/>
    <w:rsid w:val="00710465"/>
    <w:rsid w:val="0072050B"/>
    <w:rsid w:val="00721AAE"/>
    <w:rsid w:val="007356FC"/>
    <w:rsid w:val="007D2E86"/>
    <w:rsid w:val="00821641"/>
    <w:rsid w:val="0082552A"/>
    <w:rsid w:val="00867BFC"/>
    <w:rsid w:val="0093415F"/>
    <w:rsid w:val="0096345D"/>
    <w:rsid w:val="009714D6"/>
    <w:rsid w:val="009D1BC7"/>
    <w:rsid w:val="009E7213"/>
    <w:rsid w:val="00A26A78"/>
    <w:rsid w:val="00AB1B91"/>
    <w:rsid w:val="00AB41BD"/>
    <w:rsid w:val="00AB5635"/>
    <w:rsid w:val="00AD1532"/>
    <w:rsid w:val="00B41E3E"/>
    <w:rsid w:val="00B43A91"/>
    <w:rsid w:val="00B703BB"/>
    <w:rsid w:val="00BA0FF9"/>
    <w:rsid w:val="00C16257"/>
    <w:rsid w:val="00CC4E6D"/>
    <w:rsid w:val="00DE134C"/>
    <w:rsid w:val="00E24F5C"/>
    <w:rsid w:val="00E61208"/>
    <w:rsid w:val="00E97C78"/>
    <w:rsid w:val="00EB4E4B"/>
    <w:rsid w:val="00EE4E87"/>
    <w:rsid w:val="00EF50B1"/>
    <w:rsid w:val="00FF23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17306"/>
  <w15:chartTrackingRefBased/>
  <w15:docId w15:val="{16DD267D-67C8-4846-A4D6-2FD3C8B2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7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customXml" Target="../customXml/item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24B527B146914C93EB2689AF9BCA02" ma:contentTypeVersion="17" ma:contentTypeDescription="Create a new document." ma:contentTypeScope="" ma:versionID="66817e12517fa951c742b9d741263fdf">
  <xsd:schema xmlns:xsd="http://www.w3.org/2001/XMLSchema" xmlns:xs="http://www.w3.org/2001/XMLSchema" xmlns:p="http://schemas.microsoft.com/office/2006/metadata/properties" xmlns:ns2="43e6d37b-921b-432c-bf8a-c7c80547f454" xmlns:ns3="376015e7-7cae-47dd-ad09-8ed438535fb6" targetNamespace="http://schemas.microsoft.com/office/2006/metadata/properties" ma:root="true" ma:fieldsID="b3670fa05286fe927502594f8e0c5786" ns2:_="" ns3:_="">
    <xsd:import namespace="43e6d37b-921b-432c-bf8a-c7c80547f454"/>
    <xsd:import namespace="376015e7-7cae-47dd-ad09-8ed438535f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e6d37b-921b-432c-bf8a-c7c80547f45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4a81b856-ad3c-496c-873d-e95c04d89736}" ma:internalName="TaxCatchAll" ma:showField="CatchAllData" ma:web="43e6d37b-921b-432c-bf8a-c7c80547f45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6015e7-7cae-47dd-ad09-8ed438535fb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4f43a8a-ad10-4239-b594-e49e68357a69" ma:termSetId="09814cd3-568e-fe90-9814-8d621ff8fb84" ma:anchorId="fba54fb3-c3e1-fe81-a776-ca4b69148c4d" ma:open="true" ma:isKeyword="false">
      <xsd:complexType>
        <xsd:sequence>
          <xsd:element ref="pc:Terms" minOccurs="0" maxOccurs="1"/>
        </xsd:sequence>
      </xsd:complex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CE3084-499B-492F-8409-B9E55A4DF935}"/>
</file>

<file path=customXml/itemProps2.xml><?xml version="1.0" encoding="utf-8"?>
<ds:datastoreItem xmlns:ds="http://schemas.openxmlformats.org/officeDocument/2006/customXml" ds:itemID="{0268B564-6228-46A0-A835-06AA437239A8}"/>
</file>

<file path=docProps/app.xml><?xml version="1.0" encoding="utf-8"?>
<Properties xmlns="http://schemas.openxmlformats.org/officeDocument/2006/extended-properties" xmlns:vt="http://schemas.openxmlformats.org/officeDocument/2006/docPropsVTypes">
  <Template>Normal</Template>
  <TotalTime>0</TotalTime>
  <Pages>6</Pages>
  <Words>1700</Words>
  <Characters>9692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tyson, claire</dc:creator>
  <cp:keywords/>
  <dc:description/>
  <cp:lastModifiedBy>tyson, claire</cp:lastModifiedBy>
  <cp:revision>2</cp:revision>
  <dcterms:created xsi:type="dcterms:W3CDTF">2023-07-12T20:20:00Z</dcterms:created>
  <dcterms:modified xsi:type="dcterms:W3CDTF">2023-07-12T20:20:00Z</dcterms:modified>
</cp:coreProperties>
</file>